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C251" w14:textId="77777777" w:rsidR="00A24E41" w:rsidRDefault="00A24E41" w:rsidP="00A24E41">
      <w:pPr>
        <w:pStyle w:val="a7"/>
        <w:spacing w:line="600" w:lineRule="exact"/>
        <w:rPr>
          <w:rFonts w:ascii="黑体" w:eastAsia="黑体"/>
        </w:rPr>
      </w:pPr>
      <w:bookmarkStart w:id="0" w:name="OLE_LINK8"/>
      <w:bookmarkStart w:id="1" w:name="OLE_LINK5"/>
      <w:r>
        <w:rPr>
          <w:rFonts w:ascii="黑体" w:eastAsia="黑体" w:hint="eastAsia"/>
        </w:rPr>
        <w:t>附件</w:t>
      </w:r>
    </w:p>
    <w:p w14:paraId="6AC67025" w14:textId="03F7C8F8" w:rsidR="00A24E41" w:rsidRDefault="00A24E41" w:rsidP="00A24E41">
      <w:pPr>
        <w:pStyle w:val="a7"/>
        <w:spacing w:line="460" w:lineRule="exact"/>
        <w:ind w:firstLine="720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中国地质大学（北京）202</w:t>
      </w:r>
      <w:r w:rsidR="00EE4632">
        <w:rPr>
          <w:rFonts w:ascii="方正小标宋简体" w:eastAsia="方正小标宋简体" w:hAnsi="宋体"/>
          <w:bCs/>
          <w:sz w:val="36"/>
          <w:szCs w:val="36"/>
        </w:rPr>
        <w:t>5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级创新实验班入选名单</w:t>
      </w:r>
    </w:p>
    <w:p w14:paraId="59C929A9" w14:textId="77777777" w:rsidR="00A24E41" w:rsidRDefault="00A24E41" w:rsidP="00A24E41">
      <w:pPr>
        <w:spacing w:line="46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</w:p>
    <w:tbl>
      <w:tblPr>
        <w:tblW w:w="8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926"/>
        <w:gridCol w:w="1405"/>
        <w:gridCol w:w="3362"/>
      </w:tblGrid>
      <w:tr w:rsidR="00A24E41" w14:paraId="5A5D7695" w14:textId="77777777" w:rsidTr="000B444B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19BB" w14:textId="77777777" w:rsidR="00A24E41" w:rsidRDefault="00A24E41" w:rsidP="000B444B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CC89" w14:textId="77777777" w:rsidR="00A24E41" w:rsidRDefault="00A24E41" w:rsidP="000B444B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E870E" w14:textId="77777777" w:rsidR="00A24E41" w:rsidRDefault="00A24E41" w:rsidP="000B444B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CB0C" w14:textId="77777777" w:rsidR="00A24E41" w:rsidRDefault="00A24E41" w:rsidP="000B444B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专业</w:t>
            </w:r>
          </w:p>
        </w:tc>
      </w:tr>
      <w:bookmarkEnd w:id="1"/>
      <w:tr w:rsidR="00EE4632" w:rsidRPr="00EE4632" w14:paraId="6BDEC0F7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0945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F6C" w14:textId="37C1A386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1002254104</w:t>
            </w:r>
          </w:p>
        </w:tc>
        <w:tc>
          <w:tcPr>
            <w:tcW w:w="1405" w:type="dxa"/>
            <w:noWrap/>
          </w:tcPr>
          <w:p w14:paraId="49882687" w14:textId="625A067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秦</w:t>
            </w:r>
            <w:r w:rsidR="0029519E" w:rsidRPr="0029519E">
              <w:rPr>
                <w:rFonts w:ascii="仿宋_GB2312" w:eastAsia="仿宋_GB2312" w:hAnsi="仿宋" w:cs="仿宋" w:hint="eastAsia"/>
                <w:bCs/>
                <w:color w:val="000000"/>
                <w:kern w:val="0"/>
                <w:szCs w:val="28"/>
              </w:rPr>
              <w:t xml:space="preserve"> </w:t>
            </w:r>
            <w:r w:rsidR="0029519E" w:rsidRPr="0029519E">
              <w:rPr>
                <w:rFonts w:asciiTheme="minorEastAsia" w:eastAsiaTheme="minorEastAsia" w:hAnsiTheme="minorEastAsia" w:cs="微软雅黑" w:hint="eastAsia"/>
                <w:bCs/>
                <w:color w:val="000000"/>
                <w:kern w:val="0"/>
                <w:sz w:val="24"/>
              </w:rPr>
              <w:t>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B92E1" w14:textId="156918FA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安全工程</w:t>
            </w:r>
          </w:p>
        </w:tc>
      </w:tr>
      <w:tr w:rsidR="00EE4632" w:rsidRPr="009473C1" w14:paraId="372D1647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AE0D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1F55" w14:textId="310DA50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1019251105</w:t>
            </w:r>
          </w:p>
        </w:tc>
        <w:tc>
          <w:tcPr>
            <w:tcW w:w="1405" w:type="dxa"/>
            <w:noWrap/>
          </w:tcPr>
          <w:p w14:paraId="505DEE53" w14:textId="4CB6038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李子</w:t>
            </w: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璐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CB5F4" w14:textId="3B76358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数学与应用数学</w:t>
            </w:r>
          </w:p>
        </w:tc>
      </w:tr>
      <w:tr w:rsidR="00EE4632" w:rsidRPr="009473C1" w14:paraId="5DAC7339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63F4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063" w14:textId="3A3F4FC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1004257114</w:t>
            </w:r>
          </w:p>
        </w:tc>
        <w:tc>
          <w:tcPr>
            <w:tcW w:w="1405" w:type="dxa"/>
            <w:noWrap/>
          </w:tcPr>
          <w:p w14:paraId="290B839F" w14:textId="57226001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祁景然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535C4" w14:textId="7892EB76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人工智能</w:t>
            </w:r>
          </w:p>
        </w:tc>
      </w:tr>
      <w:tr w:rsidR="00EE4632" w:rsidRPr="009473C1" w14:paraId="41C93CB4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3570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A76" w14:textId="2CD9BA8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1001250716</w:t>
            </w:r>
          </w:p>
        </w:tc>
        <w:tc>
          <w:tcPr>
            <w:tcW w:w="1405" w:type="dxa"/>
            <w:noWrap/>
          </w:tcPr>
          <w:p w14:paraId="58D4B35D" w14:textId="49A4E5C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谷绍严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1D019" w14:textId="775404F6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地质学类</w:t>
            </w:r>
          </w:p>
        </w:tc>
      </w:tr>
      <w:tr w:rsidR="00EE4632" w:rsidRPr="009473C1" w14:paraId="6B21FE28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9556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D2D" w14:textId="7ADCE96F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1002255113</w:t>
            </w:r>
          </w:p>
        </w:tc>
        <w:tc>
          <w:tcPr>
            <w:tcW w:w="1405" w:type="dxa"/>
            <w:noWrap/>
          </w:tcPr>
          <w:p w14:paraId="669087A1" w14:textId="5C9A604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孟宣泽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014FD" w14:textId="14C898EF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城市地下空间工程</w:t>
            </w:r>
          </w:p>
        </w:tc>
      </w:tr>
      <w:tr w:rsidR="00EE4632" w:rsidRPr="009473C1" w14:paraId="618B0DE0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32FB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0C4" w14:textId="41BF13E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1019252111</w:t>
            </w:r>
          </w:p>
        </w:tc>
        <w:tc>
          <w:tcPr>
            <w:tcW w:w="1405" w:type="dxa"/>
            <w:noWrap/>
          </w:tcPr>
          <w:p w14:paraId="41030823" w14:textId="628CB4A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饶馨怡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C0726" w14:textId="00ABABCA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数据计算及应用</w:t>
            </w:r>
          </w:p>
        </w:tc>
      </w:tr>
      <w:tr w:rsidR="00EE4632" w:rsidRPr="009473C1" w14:paraId="022A83B6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38BF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C037" w14:textId="6F50E93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1012253108</w:t>
            </w:r>
          </w:p>
        </w:tc>
        <w:tc>
          <w:tcPr>
            <w:tcW w:w="1405" w:type="dxa"/>
            <w:noWrap/>
          </w:tcPr>
          <w:p w14:paraId="4BB3ED19" w14:textId="4B768023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冯丹妮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BC03B" w14:textId="305ACA5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土地整治工程</w:t>
            </w:r>
          </w:p>
        </w:tc>
      </w:tr>
      <w:tr w:rsidR="00EE4632" w:rsidRPr="009473C1" w14:paraId="1E1F823B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7C4A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BF1" w14:textId="0667FFB3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1011253101</w:t>
            </w:r>
          </w:p>
        </w:tc>
        <w:tc>
          <w:tcPr>
            <w:tcW w:w="1405" w:type="dxa"/>
            <w:noWrap/>
          </w:tcPr>
          <w:p w14:paraId="59874ADA" w14:textId="5E2841B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沈子璇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F5FEB" w14:textId="1A63E3E8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海洋工程与技术</w:t>
            </w:r>
          </w:p>
        </w:tc>
      </w:tr>
      <w:tr w:rsidR="00EE4632" w:rsidRPr="009473C1" w14:paraId="04451974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CC54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8384" w14:textId="69048C1B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1007258228</w:t>
            </w:r>
          </w:p>
        </w:tc>
        <w:tc>
          <w:tcPr>
            <w:tcW w:w="1405" w:type="dxa"/>
            <w:noWrap/>
          </w:tcPr>
          <w:p w14:paraId="318C1FFE" w14:textId="3AC4BEB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邢爽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42039" w14:textId="5B193A0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信息管理与信息系统</w:t>
            </w:r>
          </w:p>
        </w:tc>
      </w:tr>
      <w:tr w:rsidR="00EE4632" w:rsidRPr="009473C1" w14:paraId="0B35C563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3C72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24A" w14:textId="3B4AF464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1004257222</w:t>
            </w:r>
          </w:p>
        </w:tc>
        <w:tc>
          <w:tcPr>
            <w:tcW w:w="1405" w:type="dxa"/>
            <w:noWrap/>
          </w:tcPr>
          <w:p w14:paraId="3EA31AE8" w14:textId="0C2AD53E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安锦源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C1106" w14:textId="5FBDC59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人工智能</w:t>
            </w:r>
          </w:p>
        </w:tc>
      </w:tr>
      <w:tr w:rsidR="00EE4632" w:rsidRPr="009473C1" w14:paraId="1B6DCD47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0EE7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86A5" w14:textId="07D47F9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1009251103</w:t>
            </w:r>
          </w:p>
        </w:tc>
        <w:tc>
          <w:tcPr>
            <w:tcW w:w="1405" w:type="dxa"/>
            <w:noWrap/>
          </w:tcPr>
          <w:p w14:paraId="75D4096E" w14:textId="4DDF91D3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崔霄宇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AC894" w14:textId="7FB69961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宝石及材料工艺学</w:t>
            </w:r>
          </w:p>
        </w:tc>
      </w:tr>
      <w:tr w:rsidR="00EE4632" w:rsidRPr="009473C1" w14:paraId="0366DA75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EBC4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A946" w14:textId="60ECD881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1004257208</w:t>
            </w:r>
          </w:p>
        </w:tc>
        <w:tc>
          <w:tcPr>
            <w:tcW w:w="1405" w:type="dxa"/>
            <w:noWrap/>
          </w:tcPr>
          <w:p w14:paraId="2B4FD1ED" w14:textId="7944FB0F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张智琪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52F5D" w14:textId="477F9E8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人工智能</w:t>
            </w:r>
          </w:p>
        </w:tc>
      </w:tr>
      <w:tr w:rsidR="00EE4632" w:rsidRPr="009473C1" w14:paraId="6EC620D7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5B8D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E7AC" w14:textId="5B508B18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1004254112</w:t>
            </w:r>
          </w:p>
        </w:tc>
        <w:tc>
          <w:tcPr>
            <w:tcW w:w="1405" w:type="dxa"/>
            <w:noWrap/>
          </w:tcPr>
          <w:p w14:paraId="3BC774D8" w14:textId="1A48A806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杜雨晴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A679F" w14:textId="123692AE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数据科学与大数据技术</w:t>
            </w:r>
          </w:p>
        </w:tc>
      </w:tr>
      <w:tr w:rsidR="00EE4632" w:rsidRPr="009473C1" w14:paraId="5D5BBADB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F77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EFB5" w14:textId="4122B2C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1011251211</w:t>
            </w:r>
          </w:p>
        </w:tc>
        <w:tc>
          <w:tcPr>
            <w:tcW w:w="1405" w:type="dxa"/>
            <w:noWrap/>
          </w:tcPr>
          <w:p w14:paraId="1B45C6AD" w14:textId="15673E9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任雨桐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39F1B" w14:textId="3CEDB100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海洋科学</w:t>
            </w:r>
          </w:p>
        </w:tc>
      </w:tr>
      <w:tr w:rsidR="00EE4632" w:rsidRPr="009473C1" w14:paraId="1AF680F4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3A8D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08A5" w14:textId="3F2953F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1004255104</w:t>
            </w:r>
          </w:p>
        </w:tc>
        <w:tc>
          <w:tcPr>
            <w:tcW w:w="1405" w:type="dxa"/>
            <w:noWrap/>
          </w:tcPr>
          <w:p w14:paraId="2EFB581E" w14:textId="19F30161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徐晶婕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036E2" w14:textId="370A86E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地理信息科学</w:t>
            </w:r>
          </w:p>
        </w:tc>
      </w:tr>
      <w:tr w:rsidR="00EE4632" w:rsidRPr="009473C1" w14:paraId="31423CA8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C610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134" w14:textId="4E9ADFAE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1007258109</w:t>
            </w:r>
          </w:p>
        </w:tc>
        <w:tc>
          <w:tcPr>
            <w:tcW w:w="1405" w:type="dxa"/>
            <w:noWrap/>
          </w:tcPr>
          <w:p w14:paraId="45266F96" w14:textId="04C01BB1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黎蓓融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3A588" w14:textId="06364E14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信息管理与信息系统</w:t>
            </w:r>
          </w:p>
        </w:tc>
      </w:tr>
      <w:tr w:rsidR="00EE4632" w:rsidRPr="009473C1" w14:paraId="1EAEFA73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C263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322" w14:textId="2E5237C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1011252116</w:t>
            </w:r>
          </w:p>
        </w:tc>
        <w:tc>
          <w:tcPr>
            <w:tcW w:w="1405" w:type="dxa"/>
            <w:noWrap/>
          </w:tcPr>
          <w:p w14:paraId="19CBC105" w14:textId="7F1786CA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吕宗宸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8A56C" w14:textId="70A739FE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海洋资源与环境</w:t>
            </w:r>
          </w:p>
        </w:tc>
      </w:tr>
      <w:tr w:rsidR="00EE4632" w:rsidRPr="009473C1" w14:paraId="7AE8BB20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DBEE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E3F" w14:textId="4B41EE95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1010251215</w:t>
            </w:r>
          </w:p>
        </w:tc>
        <w:tc>
          <w:tcPr>
            <w:tcW w:w="1405" w:type="dxa"/>
            <w:noWrap/>
          </w:tcPr>
          <w:p w14:paraId="351D86FC" w14:textId="05B967A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黄泽睿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0520E" w14:textId="7D648DFB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地球物理学</w:t>
            </w:r>
          </w:p>
        </w:tc>
      </w:tr>
      <w:tr w:rsidR="00EE4632" w:rsidRPr="009473C1" w14:paraId="64A94310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A4DF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EBA" w14:textId="053DF17A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1001250829</w:t>
            </w:r>
          </w:p>
        </w:tc>
        <w:tc>
          <w:tcPr>
            <w:tcW w:w="1405" w:type="dxa"/>
            <w:noWrap/>
          </w:tcPr>
          <w:p w14:paraId="14874F1B" w14:textId="6D50176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程远涵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28A1D" w14:textId="63D83A20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地质学类</w:t>
            </w:r>
          </w:p>
        </w:tc>
      </w:tr>
      <w:tr w:rsidR="00EE4632" w:rsidRPr="009473C1" w14:paraId="4D0F327E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B66C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F82" w14:textId="35BF517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1006250530</w:t>
            </w:r>
          </w:p>
        </w:tc>
        <w:tc>
          <w:tcPr>
            <w:tcW w:w="1405" w:type="dxa"/>
            <w:noWrap/>
          </w:tcPr>
          <w:p w14:paraId="28AA82A3" w14:textId="29292B2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白</w:t>
            </w: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一</w:t>
            </w:r>
            <w:proofErr w:type="gramEnd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弘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27AD6" w14:textId="5F12A594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资源勘查工程(新能源地质与工程）</w:t>
            </w:r>
          </w:p>
        </w:tc>
      </w:tr>
      <w:tr w:rsidR="00EE4632" w:rsidRPr="009473C1" w14:paraId="3AD8B5CB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1F1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00C" w14:textId="6E0E7EA9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1005253224</w:t>
            </w:r>
          </w:p>
        </w:tc>
        <w:tc>
          <w:tcPr>
            <w:tcW w:w="1405" w:type="dxa"/>
            <w:noWrap/>
          </w:tcPr>
          <w:p w14:paraId="15467981" w14:textId="20C64CC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孙逸轩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05BB" w14:textId="31084534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材料类</w:t>
            </w:r>
          </w:p>
        </w:tc>
      </w:tr>
      <w:tr w:rsidR="00EE4632" w:rsidRPr="009473C1" w14:paraId="5920870A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04F0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D03" w14:textId="44E5EA0E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1005252117</w:t>
            </w:r>
          </w:p>
        </w:tc>
        <w:tc>
          <w:tcPr>
            <w:tcW w:w="1405" w:type="dxa"/>
            <w:noWrap/>
          </w:tcPr>
          <w:p w14:paraId="1EAE5D0E" w14:textId="4050B65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丁博坤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4A812" w14:textId="141CBEE4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水文与水资源工程</w:t>
            </w:r>
          </w:p>
        </w:tc>
      </w:tr>
      <w:tr w:rsidR="00EE4632" w:rsidRPr="009473C1" w14:paraId="71500975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EE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bookmarkStart w:id="2" w:name="_Hlk202367855"/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lastRenderedPageBreak/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097F" w14:textId="15100B6B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1019251130</w:t>
            </w:r>
          </w:p>
        </w:tc>
        <w:tc>
          <w:tcPr>
            <w:tcW w:w="1405" w:type="dxa"/>
            <w:noWrap/>
          </w:tcPr>
          <w:p w14:paraId="149F2568" w14:textId="47C11BDF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刘</w:t>
            </w:r>
            <w:r w:rsidR="0029519E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 xml:space="preserve"> </w:t>
            </w:r>
            <w:r w:rsidR="0029519E"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  <w:t xml:space="preserve"> </w:t>
            </w: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畅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AB935" w14:textId="33AE243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数学与应用数学</w:t>
            </w:r>
          </w:p>
        </w:tc>
      </w:tr>
      <w:tr w:rsidR="00EE4632" w:rsidRPr="009473C1" w14:paraId="0A08A6BC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BA3A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C20" w14:textId="4F88F2B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1012251114</w:t>
            </w:r>
          </w:p>
        </w:tc>
        <w:tc>
          <w:tcPr>
            <w:tcW w:w="1405" w:type="dxa"/>
            <w:noWrap/>
          </w:tcPr>
          <w:p w14:paraId="5CDE0549" w14:textId="22E5BB0D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赵熙</w:t>
            </w:r>
            <w:proofErr w:type="gramStart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浩</w:t>
            </w:r>
            <w:proofErr w:type="gram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D9D4E" w14:textId="2F2D2AD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测绘工程</w:t>
            </w:r>
          </w:p>
        </w:tc>
      </w:tr>
      <w:tr w:rsidR="00EE4632" w:rsidRPr="009473C1" w14:paraId="39397840" w14:textId="77777777" w:rsidTr="00542E4A">
        <w:trPr>
          <w:trHeight w:val="47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3545" w14:textId="77777777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4779BA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2</w:t>
            </w:r>
            <w:r w:rsidRPr="004779BA"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9AC" w14:textId="2D99C308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bookmarkStart w:id="3" w:name="OLE_LINK1"/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1006250614</w:t>
            </w:r>
            <w:bookmarkEnd w:id="3"/>
          </w:p>
        </w:tc>
        <w:tc>
          <w:tcPr>
            <w:tcW w:w="1405" w:type="dxa"/>
            <w:noWrap/>
          </w:tcPr>
          <w:p w14:paraId="02380868" w14:textId="22E1128C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韦凯文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24BF" w14:textId="4542D982" w:rsidR="00EE4632" w:rsidRPr="004779BA" w:rsidRDefault="00EE4632" w:rsidP="00EE4632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/>
                <w:kern w:val="0"/>
                <w:sz w:val="24"/>
              </w:rPr>
            </w:pPr>
            <w:r w:rsidRPr="00EE4632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24"/>
              </w:rPr>
              <w:t>新能源科学与工程</w:t>
            </w:r>
          </w:p>
        </w:tc>
      </w:tr>
      <w:bookmarkEnd w:id="2"/>
    </w:tbl>
    <w:p w14:paraId="6CC6F6F4" w14:textId="77777777" w:rsidR="00A24E41" w:rsidRPr="009473C1" w:rsidRDefault="00A24E41" w:rsidP="00A24E41">
      <w:pPr>
        <w:widowControl/>
        <w:jc w:val="center"/>
        <w:rPr>
          <w:rFonts w:ascii="仿宋_GB2312" w:eastAsia="仿宋_GB2312" w:hAnsi="仿宋" w:cs="仿宋"/>
          <w:kern w:val="0"/>
          <w:sz w:val="24"/>
        </w:rPr>
      </w:pPr>
    </w:p>
    <w:bookmarkEnd w:id="0"/>
    <w:p w14:paraId="27FCE853" w14:textId="77777777" w:rsidR="00A24E41" w:rsidRPr="009473C1" w:rsidRDefault="00A24E41" w:rsidP="00A24E41">
      <w:pPr>
        <w:widowControl/>
        <w:jc w:val="center"/>
        <w:rPr>
          <w:rFonts w:ascii="仿宋_GB2312" w:eastAsia="仿宋_GB2312" w:hAnsi="仿宋" w:cs="仿宋"/>
          <w:kern w:val="0"/>
          <w:sz w:val="24"/>
        </w:rPr>
      </w:pPr>
    </w:p>
    <w:p w14:paraId="11164FF4" w14:textId="77777777" w:rsidR="00CD5C32" w:rsidRPr="00C079CE" w:rsidRDefault="00CD5C32" w:rsidP="00C079CE">
      <w:pPr>
        <w:pStyle w:val="a7"/>
        <w:spacing w:line="460" w:lineRule="exact"/>
        <w:jc w:val="center"/>
      </w:pPr>
    </w:p>
    <w:sectPr w:rsidR="00CD5C32" w:rsidRPr="00C079CE" w:rsidSect="00BE5F02">
      <w:footerReference w:type="even" r:id="rId6"/>
      <w:footerReference w:type="default" r:id="rId7"/>
      <w:pgSz w:w="11906" w:h="16838" w:code="9"/>
      <w:pgMar w:top="2041" w:right="1531" w:bottom="1644" w:left="1531" w:header="851" w:footer="153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D329" w14:textId="77777777" w:rsidR="00720805" w:rsidRDefault="00720805" w:rsidP="00CD5C32">
      <w:pPr>
        <w:spacing w:line="240" w:lineRule="auto"/>
      </w:pPr>
      <w:r>
        <w:separator/>
      </w:r>
    </w:p>
  </w:endnote>
  <w:endnote w:type="continuationSeparator" w:id="0">
    <w:p w14:paraId="1309B625" w14:textId="77777777" w:rsidR="00720805" w:rsidRDefault="00720805" w:rsidP="00CD5C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8B22" w14:textId="77777777" w:rsidR="00A96E3E" w:rsidRDefault="00B012D6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57A7550" w14:textId="77777777" w:rsidR="00A96E3E" w:rsidRDefault="0072080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5955" w14:textId="77777777" w:rsidR="00A96E3E" w:rsidRDefault="00B012D6">
    <w:pPr>
      <w:pStyle w:val="a5"/>
      <w:framePr w:wrap="around" w:vAnchor="text" w:hAnchor="margin" w:xAlign="outside" w:y="1"/>
      <w:ind w:leftChars="140" w:left="392" w:rightChars="140" w:right="392"/>
      <w:rPr>
        <w:rStyle w:val="a9"/>
        <w:rFonts w:ascii="宋体" w:hAnsi="宋体"/>
        <w:sz w:val="28"/>
      </w:rPr>
    </w:pPr>
    <w:r>
      <w:rPr>
        <w:rStyle w:val="a9"/>
        <w:rFonts w:ascii="仿宋_GB2312" w:hint="eastAsia"/>
        <w:sz w:val="24"/>
      </w:rPr>
      <w:t>—</w:t>
    </w:r>
    <w:r>
      <w:rPr>
        <w:rStyle w:val="a9"/>
        <w:rFonts w:ascii="仿宋_GB2312" w:hint="eastAsia"/>
        <w:sz w:val="24"/>
      </w:rPr>
      <w:t xml:space="preserve"> </w:t>
    </w:r>
    <w:r>
      <w:rPr>
        <w:rStyle w:val="a9"/>
        <w:rFonts w:ascii="宋体" w:hAnsi="宋体"/>
        <w:sz w:val="24"/>
      </w:rPr>
      <w:fldChar w:fldCharType="begin"/>
    </w:r>
    <w:r>
      <w:rPr>
        <w:rStyle w:val="a9"/>
        <w:rFonts w:ascii="宋体" w:hAnsi="宋体"/>
        <w:sz w:val="24"/>
      </w:rPr>
      <w:instrText xml:space="preserve">PAGE  </w:instrText>
    </w:r>
    <w:r>
      <w:rPr>
        <w:rStyle w:val="a9"/>
        <w:rFonts w:ascii="宋体" w:hAnsi="宋体"/>
        <w:sz w:val="24"/>
      </w:rPr>
      <w:fldChar w:fldCharType="separate"/>
    </w:r>
    <w:r w:rsidR="000508CD">
      <w:rPr>
        <w:rStyle w:val="a9"/>
        <w:rFonts w:ascii="宋体" w:hAnsi="宋体"/>
        <w:noProof/>
        <w:sz w:val="24"/>
      </w:rPr>
      <w:t>2</w:t>
    </w:r>
    <w:r>
      <w:rPr>
        <w:rStyle w:val="a9"/>
        <w:rFonts w:ascii="宋体" w:hAnsi="宋体"/>
        <w:sz w:val="24"/>
      </w:rPr>
      <w:fldChar w:fldCharType="end"/>
    </w:r>
    <w:r>
      <w:rPr>
        <w:rStyle w:val="a9"/>
        <w:rFonts w:ascii="仿宋_GB2312" w:hint="eastAsia"/>
        <w:sz w:val="24"/>
      </w:rPr>
      <w:t xml:space="preserve"> </w:t>
    </w:r>
    <w:r>
      <w:rPr>
        <w:rStyle w:val="a9"/>
        <w:rFonts w:ascii="仿宋_GB2312" w:hint="eastAsia"/>
        <w:sz w:val="24"/>
      </w:rPr>
      <w:t>—</w:t>
    </w:r>
  </w:p>
  <w:p w14:paraId="26C7F4B6" w14:textId="77777777" w:rsidR="00A96E3E" w:rsidRDefault="00720805">
    <w:pPr>
      <w:pStyle w:val="a5"/>
      <w:framePr w:hSpace="227" w:wrap="around" w:vAnchor="page" w:hAnchor="page" w:x="1532" w:yAlign="top"/>
      <w:ind w:right="360" w:firstLine="360"/>
      <w:rPr>
        <w:rStyle w:val="a9"/>
      </w:rPr>
    </w:pPr>
  </w:p>
  <w:p w14:paraId="6003B3FF" w14:textId="77777777" w:rsidR="00A96E3E" w:rsidRDefault="0072080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3D32" w14:textId="77777777" w:rsidR="00720805" w:rsidRDefault="00720805" w:rsidP="00CD5C32">
      <w:pPr>
        <w:spacing w:line="240" w:lineRule="auto"/>
      </w:pPr>
      <w:r>
        <w:separator/>
      </w:r>
    </w:p>
  </w:footnote>
  <w:footnote w:type="continuationSeparator" w:id="0">
    <w:p w14:paraId="281D4E50" w14:textId="77777777" w:rsidR="00720805" w:rsidRDefault="00720805" w:rsidP="00CD5C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543"/>
    <w:rsid w:val="000508CD"/>
    <w:rsid w:val="000D4162"/>
    <w:rsid w:val="00204543"/>
    <w:rsid w:val="00286856"/>
    <w:rsid w:val="0029519E"/>
    <w:rsid w:val="00552C5E"/>
    <w:rsid w:val="006620DC"/>
    <w:rsid w:val="00720805"/>
    <w:rsid w:val="007C2E00"/>
    <w:rsid w:val="009861F2"/>
    <w:rsid w:val="00A24E41"/>
    <w:rsid w:val="00B012D6"/>
    <w:rsid w:val="00C079CE"/>
    <w:rsid w:val="00CD5C32"/>
    <w:rsid w:val="00EC5696"/>
    <w:rsid w:val="00E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BAB1E"/>
  <w15:docId w15:val="{8F80A724-D736-4566-A9E4-D7C9613C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C32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C32"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5C32"/>
    <w:rPr>
      <w:sz w:val="18"/>
      <w:szCs w:val="18"/>
    </w:rPr>
  </w:style>
  <w:style w:type="paragraph" w:styleId="a5">
    <w:name w:val="footer"/>
    <w:basedOn w:val="a"/>
    <w:link w:val="a6"/>
    <w:unhideWhenUsed/>
    <w:rsid w:val="00CD5C32"/>
    <w:pPr>
      <w:tabs>
        <w:tab w:val="clear" w:pos="0"/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5C32"/>
    <w:rPr>
      <w:sz w:val="18"/>
      <w:szCs w:val="18"/>
    </w:rPr>
  </w:style>
  <w:style w:type="paragraph" w:styleId="a7">
    <w:name w:val="Body Text"/>
    <w:basedOn w:val="a"/>
    <w:link w:val="a8"/>
    <w:rsid w:val="00CD5C32"/>
    <w:pPr>
      <w:spacing w:line="640" w:lineRule="atLeast"/>
    </w:pPr>
    <w:rPr>
      <w:rFonts w:eastAsia="仿宋_GB2312"/>
      <w:sz w:val="32"/>
    </w:rPr>
  </w:style>
  <w:style w:type="character" w:customStyle="1" w:styleId="Char">
    <w:name w:val="正文文本 Char"/>
    <w:basedOn w:val="a0"/>
    <w:uiPriority w:val="99"/>
    <w:semiHidden/>
    <w:rsid w:val="00CD5C32"/>
    <w:rPr>
      <w:rFonts w:ascii="Times New Roman" w:eastAsia="宋体" w:hAnsi="Times New Roman" w:cs="Times New Roman"/>
      <w:sz w:val="28"/>
      <w:szCs w:val="24"/>
    </w:rPr>
  </w:style>
  <w:style w:type="character" w:styleId="a9">
    <w:name w:val="page number"/>
    <w:basedOn w:val="a0"/>
    <w:rsid w:val="00CD5C32"/>
  </w:style>
  <w:style w:type="character" w:customStyle="1" w:styleId="a8">
    <w:name w:val="正文文本 字符"/>
    <w:link w:val="a7"/>
    <w:rsid w:val="00CD5C32"/>
    <w:rPr>
      <w:rFonts w:ascii="Times New Roman" w:eastAsia="仿宋_GB2312" w:hAnsi="Times New Roman" w:cs="Times New Roman"/>
      <w:sz w:val="32"/>
      <w:szCs w:val="24"/>
    </w:rPr>
  </w:style>
  <w:style w:type="paragraph" w:customStyle="1" w:styleId="Char0">
    <w:name w:val="Char"/>
    <w:basedOn w:val="a"/>
    <w:semiHidden/>
    <w:rsid w:val="00CD5C32"/>
    <w:pPr>
      <w:widowControl/>
      <w:tabs>
        <w:tab w:val="clear" w:pos="0"/>
      </w:tabs>
      <w:adjustRightInd/>
      <w:snapToGrid/>
      <w:spacing w:line="240" w:lineRule="auto"/>
      <w:ind w:firstLineChars="200" w:firstLine="420"/>
      <w:jc w:val="left"/>
    </w:pPr>
    <w:rPr>
      <w:rFonts w:hAnsi="宋体"/>
      <w:color w:val="000000"/>
      <w:sz w:val="21"/>
      <w:lang w:bidi="he-IL"/>
    </w:rPr>
  </w:style>
  <w:style w:type="paragraph" w:customStyle="1" w:styleId="Char1">
    <w:name w:val="Char"/>
    <w:basedOn w:val="a"/>
    <w:semiHidden/>
    <w:rsid w:val="00C079CE"/>
    <w:pPr>
      <w:widowControl/>
      <w:tabs>
        <w:tab w:val="clear" w:pos="0"/>
      </w:tabs>
      <w:adjustRightInd/>
      <w:snapToGrid/>
      <w:spacing w:line="240" w:lineRule="auto"/>
      <w:ind w:firstLineChars="200" w:firstLine="420"/>
      <w:jc w:val="left"/>
    </w:pPr>
    <w:rPr>
      <w:rFonts w:hAnsi="宋体"/>
      <w:color w:val="000000"/>
      <w:sz w:val="21"/>
      <w:lang w:bidi="he-IL"/>
    </w:rPr>
  </w:style>
  <w:style w:type="paragraph" w:customStyle="1" w:styleId="Char2">
    <w:name w:val="Char"/>
    <w:basedOn w:val="a"/>
    <w:semiHidden/>
    <w:rsid w:val="00A24E41"/>
    <w:pPr>
      <w:widowControl/>
      <w:tabs>
        <w:tab w:val="clear" w:pos="0"/>
      </w:tabs>
      <w:adjustRightInd/>
      <w:snapToGrid/>
      <w:spacing w:line="240" w:lineRule="auto"/>
      <w:ind w:firstLineChars="200" w:firstLine="420"/>
      <w:jc w:val="left"/>
    </w:pPr>
    <w:rPr>
      <w:rFonts w:hAnsi="宋体"/>
      <w:color w:val="000000"/>
      <w:sz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104</Words>
  <Characters>595</Characters>
  <Application>Microsoft Office Word</Application>
  <DocSecurity>0</DocSecurity>
  <Lines>4</Lines>
  <Paragraphs>1</Paragraphs>
  <ScaleCrop>false</ScaleCrop>
  <Company>CUGB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YAN-deyu</dc:creator>
  <cp:keywords/>
  <dc:description/>
  <cp:lastModifiedBy>Administrator</cp:lastModifiedBy>
  <cp:revision>9</cp:revision>
  <dcterms:created xsi:type="dcterms:W3CDTF">2023-02-22T02:46:00Z</dcterms:created>
  <dcterms:modified xsi:type="dcterms:W3CDTF">2026-08-28T07:19:00Z</dcterms:modified>
</cp:coreProperties>
</file>