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7EF4" w14:textId="573253FF" w:rsidR="004A20E7" w:rsidRPr="00AD68D1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940BF">
        <w:rPr>
          <w:rFonts w:ascii="Times New Roman" w:eastAsia="宋体" w:hAnsi="Times New Roman" w:cs="Times New Roman"/>
          <w:sz w:val="24"/>
          <w:szCs w:val="24"/>
        </w:rPr>
        <w:t>附件</w:t>
      </w:r>
      <w:r w:rsidR="00844E89">
        <w:rPr>
          <w:rFonts w:ascii="Times New Roman" w:eastAsia="宋体" w:hAnsi="Times New Roman" w:cs="Times New Roman"/>
          <w:sz w:val="24"/>
          <w:szCs w:val="24"/>
        </w:rPr>
        <w:t>3</w:t>
      </w:r>
    </w:p>
    <w:p w14:paraId="25EE3AF9" w14:textId="4E904C00" w:rsidR="00875055" w:rsidRPr="002940BF" w:rsidRDefault="00CC1361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2940BF">
        <w:rPr>
          <w:rFonts w:ascii="Times New Roman" w:eastAsia="宋体" w:hAnsi="Times New Roman" w:cs="Times New Roman"/>
          <w:sz w:val="24"/>
          <w:szCs w:val="24"/>
        </w:rPr>
        <w:t>中国地质大学（北京）</w:t>
      </w:r>
    </w:p>
    <w:p w14:paraId="3F591E40" w14:textId="648C6062" w:rsidR="00CC1361" w:rsidRPr="002940BF" w:rsidRDefault="00055BD5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线上</w:t>
      </w:r>
      <w:r w:rsidR="00BB1049">
        <w:rPr>
          <w:rFonts w:ascii="Times New Roman" w:eastAsia="宋体" w:hAnsi="Times New Roman" w:cs="Times New Roman" w:hint="eastAsia"/>
          <w:sz w:val="24"/>
          <w:szCs w:val="24"/>
        </w:rPr>
        <w:t>线下</w:t>
      </w:r>
      <w:r>
        <w:rPr>
          <w:rFonts w:ascii="Times New Roman" w:eastAsia="宋体" w:hAnsi="Times New Roman" w:cs="Times New Roman" w:hint="eastAsia"/>
          <w:sz w:val="24"/>
          <w:szCs w:val="24"/>
        </w:rPr>
        <w:t>混合式</w:t>
      </w:r>
      <w:r w:rsidR="00FF654E" w:rsidRPr="002940BF">
        <w:rPr>
          <w:rFonts w:ascii="Times New Roman" w:eastAsia="宋体" w:hAnsi="Times New Roman" w:cs="Times New Roman"/>
          <w:sz w:val="24"/>
          <w:szCs w:val="24"/>
        </w:rPr>
        <w:t>一流</w:t>
      </w:r>
      <w:r w:rsidR="006D0333" w:rsidRPr="002940BF">
        <w:rPr>
          <w:rFonts w:ascii="Times New Roman" w:eastAsia="宋体" w:hAnsi="Times New Roman" w:cs="Times New Roman"/>
          <w:sz w:val="24"/>
          <w:szCs w:val="24"/>
        </w:rPr>
        <w:t>课程</w:t>
      </w:r>
      <w:r w:rsidR="000A6CC5" w:rsidRPr="002940BF">
        <w:rPr>
          <w:rFonts w:ascii="Times New Roman" w:eastAsia="宋体" w:hAnsi="Times New Roman" w:cs="Times New Roman"/>
          <w:sz w:val="24"/>
          <w:szCs w:val="24"/>
        </w:rPr>
        <w:t>建设项目</w:t>
      </w:r>
      <w:r w:rsidR="00CC1361" w:rsidRPr="002940BF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 w:rsidRPr="002940BF">
        <w:rPr>
          <w:rFonts w:ascii="Times New Roman" w:eastAsia="宋体" w:hAnsi="Times New Roman" w:cs="Times New Roman"/>
          <w:sz w:val="24"/>
          <w:szCs w:val="24"/>
        </w:rPr>
        <w:t>书</w:t>
      </w:r>
    </w:p>
    <w:p w14:paraId="58EA5524" w14:textId="77777777" w:rsidR="00CC1361" w:rsidRPr="00141700" w:rsidRDefault="00CC1361" w:rsidP="00BB1049">
      <w:pPr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 w:rsidRPr="00141700">
        <w:rPr>
          <w:rFonts w:ascii="Times New Roman" w:eastAsia="宋体" w:hAnsi="Times New Roman" w:cs="Times New Roman" w:hint="eastAsia"/>
          <w:b/>
          <w:sz w:val="24"/>
          <w:szCs w:val="24"/>
        </w:rPr>
        <w:t>一、建设目标</w:t>
      </w:r>
      <w:r w:rsidRPr="00141700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</w:p>
    <w:p w14:paraId="30D12264" w14:textId="77777777" w:rsidR="0082411B" w:rsidRDefault="009E16C4" w:rsidP="0082411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ahoma"/>
          <w:color w:val="333333"/>
          <w:kern w:val="0"/>
          <w:sz w:val="24"/>
          <w:szCs w:val="24"/>
        </w:rPr>
      </w:pP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在加快推进世界一流大学和一流学科建设中，要聚焦人才培养，建设一</w:t>
      </w:r>
      <w:r w:rsidR="0082411B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流本科教育。一流课程是一流本科人才培养的核心要素。打造一流课程就是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要提升大学生的学业挑战度、合理增加课程难度、拓展课程深度，把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“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水课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”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变成有深度、有难度、有挑战度的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“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金课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”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。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打造“金课”要严格围绕“两性一度”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（即高阶性、创新性和挑战度）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的标准。</w:t>
      </w:r>
      <w:r w:rsidR="0082411B" w:rsidRPr="009E16C4">
        <w:rPr>
          <w:rFonts w:ascii="宋体" w:eastAsia="宋体" w:hAnsi="宋体" w:cs="Tahoma" w:hint="eastAsia"/>
          <w:b/>
          <w:color w:val="333333"/>
          <w:kern w:val="0"/>
          <w:sz w:val="24"/>
          <w:szCs w:val="24"/>
        </w:rPr>
        <w:t>高阶性</w:t>
      </w:r>
      <w:r w:rsidR="00B76943" w:rsidRP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就是</w:t>
      </w:r>
      <w:r w:rsidR="0082411B" w:rsidRP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知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识、能力、素质有机融合，培养学生解决复杂问题的综合能力和高级思维。</w:t>
      </w:r>
      <w:r w:rsidR="0082411B" w:rsidRPr="009E16C4">
        <w:rPr>
          <w:rFonts w:ascii="宋体" w:eastAsia="宋体" w:hAnsi="宋体" w:cs="Tahoma" w:hint="eastAsia"/>
          <w:b/>
          <w:color w:val="333333"/>
          <w:kern w:val="0"/>
          <w:sz w:val="24"/>
          <w:szCs w:val="24"/>
        </w:rPr>
        <w:t>创新性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就是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课程内容有前沿性和时代性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，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教学形式体现先进性和互动性，学习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结果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具有探究性和个性化。</w:t>
      </w:r>
      <w:r w:rsidR="0082411B" w:rsidRPr="009E16C4">
        <w:rPr>
          <w:rFonts w:ascii="宋体" w:eastAsia="宋体" w:hAnsi="宋体" w:cs="Tahoma" w:hint="eastAsia"/>
          <w:b/>
          <w:color w:val="333333"/>
          <w:kern w:val="0"/>
          <w:sz w:val="24"/>
          <w:szCs w:val="24"/>
        </w:rPr>
        <w:t>挑战度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就是指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课程</w:t>
      </w:r>
      <w:r w:rsidR="007D44E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要有难度，学生课上课下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要</w:t>
      </w:r>
      <w:r w:rsidR="007D44E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有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较多</w:t>
      </w:r>
      <w:r w:rsidR="007D44E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的学习时间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和思考。</w:t>
      </w:r>
    </w:p>
    <w:p w14:paraId="622127C6" w14:textId="77777777" w:rsidR="00546E44" w:rsidRPr="00687CDE" w:rsidRDefault="00546E44" w:rsidP="00546E4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bdr w:val="none" w:sz="0" w:space="0" w:color="auto" w:frame="1"/>
        </w:rPr>
      </w:pPr>
      <w:r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本项目旨在落实教育部的“双万计划”（1万门国家级和1万门市级一流线上线下精品课程），</w:t>
      </w:r>
      <w:r w:rsidR="00F13CE0"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结合“金课”标准，</w:t>
      </w:r>
      <w:r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推进教学内容、课程体系、教学模式和教学管理体系的改革与创新，打造一批具有“高阶性、创新性和挑战度”的“金课”，</w:t>
      </w:r>
      <w:r w:rsidRPr="00F13CE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切实推进教育创新，提高学生自主学习能力，促进学生知识、能力、素质全面协调发展，培养具有创新精神、实践能力和国际竞争力的高素质人才。</w:t>
      </w:r>
    </w:p>
    <w:p w14:paraId="2CFFC1C7" w14:textId="222E47F4" w:rsidR="00FF654E" w:rsidRDefault="00FF654E" w:rsidP="00FF654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ahoma"/>
          <w:color w:val="333333"/>
          <w:kern w:val="0"/>
          <w:sz w:val="24"/>
          <w:szCs w:val="24"/>
        </w:rPr>
      </w:pPr>
      <w:r w:rsidRPr="00687CD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通过项目建设，建成一批校级具有两性</w:t>
      </w:r>
      <w:r w:rsidRPr="00687CDE">
        <w:rPr>
          <w:rFonts w:ascii="宋体" w:eastAsia="宋体" w:hAnsi="宋体" w:cs="Times New Roman"/>
          <w:color w:val="333333"/>
          <w:kern w:val="0"/>
          <w:sz w:val="24"/>
          <w:szCs w:val="24"/>
        </w:rPr>
        <w:t>一度的</w:t>
      </w:r>
      <w:r w:rsidR="00055BD5">
        <w:rPr>
          <w:rFonts w:ascii="宋体" w:eastAsia="宋体" w:hAnsi="宋体" w:cs="Times New Roman" w:hint="eastAsia"/>
          <w:color w:val="333333"/>
          <w:kern w:val="0"/>
          <w:sz w:val="24"/>
          <w:szCs w:val="24"/>
        </w:rPr>
        <w:t>线上线下混合式</w:t>
      </w:r>
      <w:r w:rsidRPr="00687CDE">
        <w:rPr>
          <w:rFonts w:ascii="宋体" w:eastAsia="宋体" w:hAnsi="宋体" w:cs="Times New Roman"/>
          <w:color w:val="333333"/>
          <w:kern w:val="0"/>
          <w:sz w:val="24"/>
          <w:szCs w:val="24"/>
        </w:rPr>
        <w:t>“金课”，</w:t>
      </w:r>
      <w:r w:rsidRPr="00687CD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同时力争</w:t>
      </w:r>
      <w:r w:rsidR="00687CDE" w:rsidRPr="00687CDE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5-10</w:t>
      </w:r>
      <w:r w:rsidR="00687CDE" w:rsidRPr="00687CDE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门</w:t>
      </w:r>
      <w:r w:rsidR="00687CDE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课程</w:t>
      </w:r>
      <w:r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入选国家级</w:t>
      </w:r>
      <w:r w:rsidR="00055BD5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线上</w:t>
      </w:r>
      <w:r w:rsidR="00BB1049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线下</w:t>
      </w:r>
      <w:r w:rsidR="00055BD5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混合式</w:t>
      </w:r>
      <w:r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一流</w:t>
      </w:r>
      <w:r w:rsidR="00687CDE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课程</w:t>
      </w:r>
      <w:r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。</w:t>
      </w:r>
    </w:p>
    <w:p w14:paraId="6AB9C9E1" w14:textId="77777777" w:rsidR="00CC1361" w:rsidRDefault="00CC1361" w:rsidP="00BB1049">
      <w:pPr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141700">
        <w:rPr>
          <w:rFonts w:ascii="宋体" w:eastAsia="宋体" w:hAnsi="宋体" w:cs="Times New Roman" w:hint="eastAsia"/>
          <w:b/>
          <w:sz w:val="24"/>
          <w:szCs w:val="24"/>
        </w:rPr>
        <w:t>二、申报</w:t>
      </w:r>
      <w:r w:rsidR="001B5DD3">
        <w:rPr>
          <w:rFonts w:ascii="宋体" w:eastAsia="宋体" w:hAnsi="宋体" w:cs="Times New Roman" w:hint="eastAsia"/>
          <w:b/>
          <w:sz w:val="24"/>
          <w:szCs w:val="24"/>
        </w:rPr>
        <w:t>范围和</w:t>
      </w:r>
      <w:r w:rsidRPr="00141700">
        <w:rPr>
          <w:rFonts w:ascii="宋体" w:eastAsia="宋体" w:hAnsi="宋体" w:cs="Times New Roman" w:hint="eastAsia"/>
          <w:b/>
          <w:sz w:val="24"/>
          <w:szCs w:val="24"/>
        </w:rPr>
        <w:t>条件</w:t>
      </w:r>
    </w:p>
    <w:p w14:paraId="1E300417" w14:textId="44563374" w:rsidR="006035A9" w:rsidRDefault="00FF654E" w:rsidP="00365118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165114">
        <w:rPr>
          <w:rFonts w:ascii="宋体" w:eastAsia="宋体" w:hAnsi="宋体" w:cs="Times New Roman" w:hint="eastAsia"/>
          <w:sz w:val="24"/>
          <w:szCs w:val="24"/>
        </w:rPr>
        <w:t>（一）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申报课程必须是本科培养方案中</w:t>
      </w:r>
      <w:r w:rsidR="006035A9" w:rsidRPr="00867035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已开设两个学期以上的理论课课程</w:t>
      </w:r>
      <w:r w:rsidR="006035A9">
        <w:rPr>
          <w:rFonts w:ascii="仿宋_GB2312" w:eastAsia="仿宋_GB2312" w:hAnsi="宋体" w:cs="宋体" w:hint="eastAsia"/>
          <w:color w:val="333333"/>
          <w:kern w:val="0"/>
          <w:sz w:val="24"/>
          <w:szCs w:val="24"/>
        </w:rPr>
        <w:t>，</w:t>
      </w:r>
      <w:r w:rsidR="006035A9" w:rsidRPr="00165114">
        <w:rPr>
          <w:rFonts w:ascii="宋体" w:eastAsia="宋体" w:hAnsi="宋体" w:cs="Arial" w:hint="eastAsia"/>
          <w:kern w:val="0"/>
          <w:sz w:val="24"/>
          <w:szCs w:val="24"/>
        </w:rPr>
        <w:t>有一定的建设基础</w:t>
      </w:r>
      <w:r w:rsidR="006035A9" w:rsidRPr="00F628F9">
        <w:rPr>
          <w:rFonts w:ascii="宋体" w:eastAsia="宋体" w:hAnsi="宋体" w:cs="Arial" w:hint="eastAsia"/>
          <w:kern w:val="0"/>
          <w:sz w:val="24"/>
          <w:szCs w:val="24"/>
        </w:rPr>
        <w:t>。</w:t>
      </w:r>
    </w:p>
    <w:p w14:paraId="544FB57A" w14:textId="0AF17CBE" w:rsidR="00FF654E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165114">
        <w:rPr>
          <w:rFonts w:ascii="宋体" w:eastAsia="宋体" w:hAnsi="宋体" w:cs="Arial" w:hint="eastAsia"/>
          <w:kern w:val="0"/>
          <w:sz w:val="24"/>
          <w:szCs w:val="24"/>
        </w:rPr>
        <w:t>（二）</w:t>
      </w:r>
      <w:r>
        <w:rPr>
          <w:rFonts w:ascii="宋体" w:eastAsia="宋体" w:hAnsi="宋体" w:cs="Arial" w:hint="eastAsia"/>
          <w:kern w:val="0"/>
          <w:sz w:val="24"/>
          <w:szCs w:val="24"/>
        </w:rPr>
        <w:t>申请人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须</w:t>
      </w:r>
      <w:r>
        <w:rPr>
          <w:rFonts w:ascii="宋体" w:eastAsia="宋体" w:hAnsi="宋体" w:cs="Arial" w:hint="eastAsia"/>
          <w:kern w:val="0"/>
          <w:sz w:val="24"/>
          <w:szCs w:val="24"/>
        </w:rPr>
        <w:t>为该课程的负责人，</w:t>
      </w:r>
      <w:r w:rsidR="00BB1049">
        <w:rPr>
          <w:rFonts w:ascii="宋体" w:eastAsia="宋体" w:hAnsi="宋体" w:cs="Arial" w:hint="eastAsia"/>
          <w:kern w:val="0"/>
          <w:sz w:val="24"/>
          <w:szCs w:val="24"/>
        </w:rPr>
        <w:t>具有副高级及以上专业技术职称，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具有丰富的教学经验和较高的学术造诣，近两年教学效果良好且对</w:t>
      </w:r>
      <w:r w:rsidR="001B5DD3">
        <w:rPr>
          <w:rFonts w:ascii="宋体" w:eastAsia="宋体" w:hAnsi="宋体" w:cs="Arial" w:hint="eastAsia"/>
          <w:kern w:val="0"/>
          <w:sz w:val="24"/>
          <w:szCs w:val="24"/>
        </w:rPr>
        <w:t>一流（或精品）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课程建设具有深刻的认识和浓厚的兴趣。</w:t>
      </w:r>
    </w:p>
    <w:p w14:paraId="10F1DB5F" w14:textId="77777777" w:rsidR="00FF654E" w:rsidRPr="00165114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165114">
        <w:rPr>
          <w:rFonts w:ascii="宋体" w:eastAsia="宋体" w:hAnsi="宋体" w:cs="Arial" w:hint="eastAsia"/>
          <w:kern w:val="0"/>
          <w:sz w:val="24"/>
          <w:szCs w:val="24"/>
        </w:rPr>
        <w:t>（三）</w:t>
      </w: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原则上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优先考虑具有良好建设基础（含我校现有的国家级、</w:t>
      </w:r>
      <w:r w:rsidR="001B5DD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市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级和校级精品</w:t>
      </w: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课程）且受广大师生好评的通识教育课程、学科基础课程和专业核心课程。</w:t>
      </w:r>
    </w:p>
    <w:p w14:paraId="29797B05" w14:textId="2BFEF5B3" w:rsidR="00FF654E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lastRenderedPageBreak/>
        <w:t>（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四</w:t>
      </w: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）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课程建设团队结构合理、人员稳定、素质优良，能确保投入足够时间和精力。</w:t>
      </w:r>
    </w:p>
    <w:p w14:paraId="6F248F71" w14:textId="38A28443" w:rsidR="00803E74" w:rsidRPr="00803E74" w:rsidRDefault="00803E74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803E74">
        <w:rPr>
          <w:rFonts w:ascii="宋体" w:eastAsia="宋体" w:hAnsi="宋体" w:hint="eastAsia"/>
          <w:sz w:val="24"/>
          <w:szCs w:val="24"/>
          <w:shd w:val="clear" w:color="auto" w:fill="FFFFFF"/>
        </w:rPr>
        <w:t>（五）已获得校级及以上在线开放课程建设项目的，不再申报本次混合式课堂教学改革项目。</w:t>
      </w:r>
    </w:p>
    <w:p w14:paraId="34712870" w14:textId="77777777" w:rsidR="004E31B0" w:rsidRDefault="004E31B0" w:rsidP="00BB1049">
      <w:pPr>
        <w:widowControl/>
        <w:adjustRightInd w:val="0"/>
        <w:snapToGrid w:val="0"/>
        <w:spacing w:beforeLines="50" w:before="120" w:afterLines="50" w:after="120" w:line="360" w:lineRule="auto"/>
        <w:ind w:firstLineChars="200" w:firstLine="482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 w:rsidRPr="00141700">
        <w:rPr>
          <w:rFonts w:ascii="宋体" w:eastAsia="宋体" w:hAnsi="宋体" w:cs="Arial" w:hint="eastAsia"/>
          <w:b/>
          <w:kern w:val="0"/>
          <w:sz w:val="24"/>
          <w:szCs w:val="24"/>
        </w:rPr>
        <w:t>三、建设内容</w:t>
      </w:r>
    </w:p>
    <w:p w14:paraId="74291E4F" w14:textId="0756FFF4" w:rsidR="00E617BA" w:rsidRDefault="00E617BA" w:rsidP="00F13CE0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E617BA">
        <w:rPr>
          <w:rFonts w:ascii="宋体" w:eastAsia="宋体" w:hAnsi="宋体" w:cs="Arial" w:hint="eastAsia"/>
          <w:kern w:val="0"/>
          <w:sz w:val="24"/>
          <w:szCs w:val="24"/>
        </w:rPr>
        <w:t>站在“立德树人”、“以本为本”的根本任务的战略高度，将思政教育贯穿到“金课”建设的全过程，在课程思政、专业思政中创造性地实现“两性一度”，推进五大“金课”建设与思政教育同向同行。</w:t>
      </w:r>
    </w:p>
    <w:p w14:paraId="687CC3CB" w14:textId="1D04A9F6" w:rsidR="00652179" w:rsidRDefault="00652179" w:rsidP="00F13CE0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（一）</w:t>
      </w:r>
      <w:r w:rsidRPr="00F9682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明确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课程建设</w:t>
      </w:r>
      <w:r w:rsidRPr="00F9682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目标与计划。课程建设目标、建设计划与课程的创新点、高阶点紧密融合，在建设中牢牢把握创新点，实现高阶性</w:t>
      </w:r>
      <w:r w:rsidR="00800AC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="00800AC7" w:rsidRPr="00D2007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要</w:t>
      </w:r>
      <w:r w:rsidR="00800AC7" w:rsidRPr="00D2007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形成完整的教学设计，包括教学目标、教学内容、学情分析及教学预测、教学策略与方法选择、学习资源、课堂教学与媒体教学的结合、教学互动环节设计、课外自主学习设计、教学评价、教学反思与改进等方面。</w:t>
      </w:r>
    </w:p>
    <w:p w14:paraId="15702FC5" w14:textId="77777777" w:rsidR="00575100" w:rsidRDefault="00A42FB2" w:rsidP="00575100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（二）重视</w:t>
      </w:r>
      <w:r w:rsidRPr="00A42F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课程研究。</w:t>
      </w:r>
      <w:r w:rsidR="00575100" w:rsidRP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研究先行，建用并进，“用”字当前，用活用好用足已有课程优秀成果。站在已有课程优秀成果起点上建设更优秀更高阶的“金课”，避</w:t>
      </w:r>
      <w:r w:rsid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免</w:t>
      </w:r>
      <w:r w:rsidR="00575100" w:rsidRP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低水平重复建设，</w:t>
      </w:r>
      <w:r w:rsidRPr="00A42F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尤其是对同类课程已有建设成果的研究、分析、运用，使得“金课”建设团队站到已有同类课程建设成果的基础上，为实现“金课”建设的高阶性奠定坚实的基础</w:t>
      </w:r>
      <w:r w:rsid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0BE5570F" w14:textId="0ACE49FF" w:rsidR="001B5DD3" w:rsidRDefault="00A42FB2" w:rsidP="001B5DD3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（三）</w:t>
      </w:r>
      <w:r w:rsid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重视课程团队建设。</w:t>
      </w:r>
      <w:r w:rsidR="0057510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打造以高校为主体的融合创新的“金课”团队，充分发挥和调动来自校内、校外、数字公司、出版公司、互联网公司的各类组分成员的积极性与创造性</w:t>
      </w:r>
      <w:r w:rsid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Pr="00A42FB2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逐步形成一支结构合理、人员稳定、教学水平高、教学效果好的教师梯队，要按一定比例配备辅导教师和实验教师。</w:t>
      </w:r>
      <w:r w:rsidR="001B5D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课程团队</w:t>
      </w:r>
      <w:r w:rsidR="001B5DD3">
        <w:rPr>
          <w:rFonts w:ascii="宋体" w:eastAsia="宋体" w:hAnsi="宋体" w:cs="Arial" w:hint="eastAsia"/>
          <w:kern w:val="0"/>
          <w:sz w:val="24"/>
          <w:szCs w:val="24"/>
        </w:rPr>
        <w:t>要站在“两性一度”的新高度，用活、用好、用足现有课程资源，调动校内外多方面力量，创新课程建设机制、运用机制和管理机制，将“共建共享”、线上线下混合的理念和方法融入到“金课”建设中。</w:t>
      </w:r>
    </w:p>
    <w:p w14:paraId="7849A0A7" w14:textId="77777777" w:rsidR="00E80169" w:rsidRDefault="00652179" w:rsidP="00E80169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  <w:bdr w:val="none" w:sz="0" w:space="0" w:color="auto" w:frame="1"/>
        </w:rPr>
      </w:pPr>
      <w:r w:rsidRPr="00E8016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</w:t>
      </w:r>
      <w:r w:rsidR="00A42FB2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四</w:t>
      </w:r>
      <w:r w:rsidRPr="00E8016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）</w:t>
      </w:r>
      <w:r w:rsidR="00E8016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重视教学内容和课程体系改革。</w:t>
      </w:r>
      <w:r w:rsidR="00E80169" w:rsidRPr="00E8016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将立德树人作为课程建设的首要内容，将思想政治教育和职业素养教育贯穿教学全过程，教学设计体现课程思政内容。课程内</w:t>
      </w:r>
      <w:r w:rsidR="00E80169" w:rsidRPr="00E8016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lastRenderedPageBreak/>
        <w:t>容应具备创新性，反映前沿性和时代性，教学形式体现先进性和互动性，课程设计具有一定的学业挑战度，具有合理的课程难度、深度，切实保障课程教学质量。</w:t>
      </w:r>
    </w:p>
    <w:p w14:paraId="3BA52E70" w14:textId="77777777" w:rsidR="00CC3220" w:rsidRPr="008F24B3" w:rsidRDefault="00800AC7" w:rsidP="00D2007E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  <w:bdr w:val="none" w:sz="0" w:space="0" w:color="auto" w:frame="1"/>
        </w:rPr>
      </w:pPr>
      <w:r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</w:t>
      </w:r>
      <w:r w:rsidR="0057510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五</w:t>
      </w:r>
      <w:r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）</w:t>
      </w:r>
      <w:r w:rsidR="00E80169" w:rsidRPr="00575100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注重使用先进的教学方法和手段。要合理运用现代信息技术等手段，改革传统的教学思想观念、教学方法、教学手段和教学管理。</w:t>
      </w:r>
      <w:r w:rsidR="00CC3220" w:rsidRPr="00575100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要使用网络进行教学与管理，</w:t>
      </w:r>
      <w:r w:rsidR="006D033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建设的课程</w:t>
      </w:r>
      <w:r w:rsidR="00D2007E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教学</w:t>
      </w:r>
      <w:r w:rsidR="006D033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资源</w:t>
      </w:r>
      <w:r w:rsidR="00D2007E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、</w:t>
      </w:r>
      <w:r w:rsidR="00CC3220" w:rsidRPr="00575100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教学大纲、教案、习题、实验指导、参考文献目录等要</w:t>
      </w:r>
      <w:r w:rsidR="006D033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放在网络教学平台上，并</w:t>
      </w:r>
      <w:r w:rsidR="00CC322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利用网络教学平台开展翻转课堂及线上线下混合式教学；</w:t>
      </w:r>
      <w:r w:rsidR="00CC322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运用多元化的教学组织形式，通过合作学习、小组讨论、项目学习等方式，营造开放、协作、自主的学习氛围和批判性的学习环境；</w:t>
      </w:r>
      <w:r w:rsidR="0033672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开展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互动式</w:t>
      </w:r>
      <w:r w:rsidR="00336725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、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探究式</w:t>
      </w:r>
      <w:r w:rsidR="00336725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、启发式、问题导向式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教学</w:t>
      </w:r>
      <w:r w:rsidR="00336725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和研究性学习等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，组织高质量课堂讨论，培养学生主动学习和思考表达能力；</w:t>
      </w:r>
      <w:r w:rsidR="00CC322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加大课</w:t>
      </w:r>
      <w:r w:rsidR="00CC3220"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外辅导、答疑在课程教学环节中所占比重。</w:t>
      </w:r>
    </w:p>
    <w:p w14:paraId="4AF35D9F" w14:textId="77777777" w:rsidR="00E129CC" w:rsidRPr="008F24B3" w:rsidRDefault="00E80169" w:rsidP="00E129CC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8F24B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（</w:t>
      </w:r>
      <w:r w:rsidR="006D0333" w:rsidRPr="008F24B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六</w:t>
      </w:r>
      <w:r w:rsidRPr="008F24B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）</w:t>
      </w:r>
      <w:r w:rsidRPr="008F24B3">
        <w:rPr>
          <w:rFonts w:ascii="宋体" w:eastAsia="宋体" w:hAnsi="宋体" w:cs="Arial"/>
          <w:color w:val="000000" w:themeColor="text1"/>
          <w:sz w:val="24"/>
          <w:szCs w:val="24"/>
        </w:rPr>
        <w:t>理论教学与实践教学并重。要高度重视实验、实习等实践性教学环节，</w:t>
      </w:r>
      <w:r w:rsidR="00CB6D9D"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精心组织、设计与课程理论部分相配套的课程实验、案例分析、社会调查、课程大作业等，鼓励学生参与相关课题研究、课外科技活动等创新活动，培养和提高学生的动手能力与创新能力。</w:t>
      </w:r>
    </w:p>
    <w:p w14:paraId="755B7BEB" w14:textId="4ABB71BB" w:rsidR="00CB6D9D" w:rsidRDefault="00CB6D9D" w:rsidP="00CB6D9D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Tahoma"/>
          <w:color w:val="000000" w:themeColor="text1"/>
          <w:kern w:val="0"/>
          <w:sz w:val="24"/>
          <w:szCs w:val="24"/>
        </w:rPr>
      </w:pPr>
      <w:r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（</w:t>
      </w:r>
      <w:r w:rsidR="006D0333"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七</w:t>
      </w:r>
      <w:r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）建立多样化的课程考核方式。</w:t>
      </w:r>
      <w:r w:rsidRPr="008F24B3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采用多样化的作业设计体系和课程考核方式，加大学习过程考核，培养学生独立思考、学以致用的能力。</w:t>
      </w:r>
    </w:p>
    <w:p w14:paraId="4666661E" w14:textId="2C1E0117" w:rsidR="00F628F9" w:rsidRPr="0090130C" w:rsidRDefault="00F628F9" w:rsidP="00F628F9">
      <w:pPr>
        <w:widowControl/>
        <w:shd w:val="clear" w:color="auto" w:fill="FFFFFF"/>
        <w:adjustRightInd w:val="0"/>
        <w:snapToGrid w:val="0"/>
        <w:spacing w:beforeLines="50" w:before="120" w:afterLines="50" w:after="120" w:line="360" w:lineRule="auto"/>
        <w:ind w:firstLine="573"/>
        <w:jc w:val="left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</w:pPr>
      <w:r w:rsidRPr="0090130C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四、建设要求</w:t>
      </w:r>
    </w:p>
    <w:p w14:paraId="6BAFF754" w14:textId="69923F0F" w:rsidR="00F628F9" w:rsidRPr="0090130C" w:rsidRDefault="00F628F9" w:rsidP="002E288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90130C">
        <w:rPr>
          <w:rFonts w:ascii="宋体" w:eastAsia="宋体" w:hAnsi="宋体" w:cs="宋体" w:hint="eastAsia"/>
          <w:kern w:val="0"/>
          <w:sz w:val="24"/>
          <w:szCs w:val="24"/>
        </w:rPr>
        <w:t>（一）教学设计。贯彻以学生为中心的教育理念进行课程设计，拟定教学大纲，科学安排线上线下教学内容，让学生充分了解混合教学模式、课程的主要内容、教学安排、教学方法、考核方式等。</w:t>
      </w:r>
    </w:p>
    <w:p w14:paraId="58B03F5C" w14:textId="0EED6E7D" w:rsidR="00F628F9" w:rsidRPr="0090130C" w:rsidRDefault="00F628F9" w:rsidP="002E288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90130C">
        <w:rPr>
          <w:rFonts w:ascii="宋体" w:eastAsia="宋体" w:hAnsi="宋体" w:cs="宋体" w:hint="eastAsia"/>
          <w:kern w:val="0"/>
          <w:sz w:val="24"/>
          <w:szCs w:val="24"/>
        </w:rPr>
        <w:t>（二）教学过程。一方面，学生根据教师提供的高质量的线上学习资源，完成自主学习和参与讨论；另一方面，教师根据学生的线上学习与讨论情况，开展课程教学模式改革，包括但不限于：开展线上和线下相结合的答疑、研讨、口头报告、课程项目等方式，目的在于提升学生运用知识、阅读写作、分析解决问题等高阶能力。</w:t>
      </w:r>
    </w:p>
    <w:p w14:paraId="7C7B9159" w14:textId="38383FFA" w:rsidR="00F628F9" w:rsidRPr="0090130C" w:rsidRDefault="00F628F9" w:rsidP="002E288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90130C">
        <w:rPr>
          <w:rFonts w:ascii="宋体" w:eastAsia="宋体" w:hAnsi="宋体" w:cs="宋体" w:hint="eastAsia"/>
          <w:kern w:val="0"/>
          <w:sz w:val="24"/>
          <w:szCs w:val="24"/>
        </w:rPr>
        <w:t>（三）教学时间安排。其中线上学习时间为课程总学时的20%-50%。</w:t>
      </w:r>
    </w:p>
    <w:p w14:paraId="2B83F6DF" w14:textId="1FCBAE23" w:rsidR="00F628F9" w:rsidRPr="0090130C" w:rsidRDefault="00F628F9" w:rsidP="002E288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90130C">
        <w:rPr>
          <w:rFonts w:ascii="宋体" w:eastAsia="宋体" w:hAnsi="宋体" w:cs="宋体" w:hint="eastAsia"/>
          <w:kern w:val="0"/>
          <w:sz w:val="24"/>
          <w:szCs w:val="24"/>
        </w:rPr>
        <w:t>（四）考核评价。实施线上线下（课堂）双重考核的方式。</w:t>
      </w:r>
    </w:p>
    <w:p w14:paraId="00A2A674" w14:textId="74BFE5C2" w:rsidR="00F628F9" w:rsidRPr="0090130C" w:rsidRDefault="00F628F9" w:rsidP="002E288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90130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（五）教师应注重对教学效果的跟踪并开展教学研究工作，通过开展教师自评、学生调查（座谈会、问卷等形式不少于两次）。如有普通教学模式的平行班应进行对比分析，实现对课程实施情况的分析与反思。</w:t>
      </w:r>
    </w:p>
    <w:p w14:paraId="7AD850A8" w14:textId="1849118B" w:rsidR="00F628F9" w:rsidRPr="0090130C" w:rsidRDefault="004C47D9" w:rsidP="002E288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9013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（六）</w:t>
      </w:r>
      <w:r w:rsidR="00F628F9" w:rsidRPr="009013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为便于组织管理，学校建议混合式教学课程利用</w:t>
      </w:r>
      <w:r w:rsidR="009013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“学堂在线”、“中国大学慕课”、“</w:t>
      </w:r>
      <w:r w:rsidR="00D61E99" w:rsidRPr="009013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学银在线</w:t>
      </w:r>
      <w:r w:rsidR="009013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”</w:t>
      </w:r>
      <w:r w:rsidR="00F628F9" w:rsidRPr="009013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平台提供的具有相同名称的国家精品在线开放课程。若无合适课程，也可以选用国内</w:t>
      </w:r>
      <w:r w:rsidR="00D61E9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“</w:t>
      </w:r>
      <w:r w:rsidR="00F628F9" w:rsidRPr="009013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好大学在线</w:t>
      </w:r>
      <w:r w:rsidR="00D61E9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“</w:t>
      </w:r>
      <w:r w:rsidR="00F628F9" w:rsidRPr="009013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等其它平台课程。</w:t>
      </w:r>
    </w:p>
    <w:p w14:paraId="51ADDA6F" w14:textId="555F8FA5" w:rsidR="000E6798" w:rsidRPr="00141700" w:rsidRDefault="00F628F9" w:rsidP="00D661F4">
      <w:pPr>
        <w:widowControl/>
        <w:shd w:val="clear" w:color="auto" w:fill="FFFFFF"/>
        <w:adjustRightInd w:val="0"/>
        <w:snapToGrid w:val="0"/>
        <w:spacing w:beforeLines="50" w:before="120" w:afterLines="50" w:after="120" w:line="360" w:lineRule="auto"/>
        <w:ind w:firstLineChars="200" w:firstLine="482"/>
        <w:outlineLvl w:val="0"/>
        <w:rPr>
          <w:rFonts w:ascii="宋体" w:eastAsia="宋体" w:hAnsi="宋体"/>
          <w:b/>
          <w:kern w:val="0"/>
          <w:sz w:val="24"/>
          <w:szCs w:val="24"/>
        </w:rPr>
      </w:pPr>
      <w:r>
        <w:rPr>
          <w:rFonts w:ascii="宋体" w:eastAsia="宋体" w:hAnsi="宋体" w:hint="eastAsia"/>
          <w:b/>
          <w:kern w:val="0"/>
          <w:sz w:val="24"/>
          <w:szCs w:val="24"/>
        </w:rPr>
        <w:t>五</w:t>
      </w:r>
      <w:r w:rsidR="000E6798" w:rsidRPr="00141700">
        <w:rPr>
          <w:rFonts w:ascii="宋体" w:eastAsia="宋体" w:hAnsi="宋体"/>
          <w:b/>
          <w:kern w:val="0"/>
          <w:sz w:val="24"/>
          <w:szCs w:val="24"/>
        </w:rPr>
        <w:t>、立项资助情况</w:t>
      </w:r>
    </w:p>
    <w:p w14:paraId="15A1BC1A" w14:textId="72170956" w:rsidR="000E6798" w:rsidRPr="00BE5289" w:rsidRDefault="000E6798" w:rsidP="00141700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本年度拟遴选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一流课程建设项目</w:t>
      </w:r>
      <w:r w:rsidR="008B7B5A">
        <w:rPr>
          <w:rFonts w:ascii="Times New Roman" w:eastAsia="宋体" w:hAnsi="Times New Roman" w:cs="Times New Roman" w:hint="eastAsia"/>
          <w:kern w:val="0"/>
          <w:sz w:val="24"/>
          <w:szCs w:val="24"/>
        </w:rPr>
        <w:t>若干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项，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每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项资助</w:t>
      </w:r>
      <w:r w:rsidR="00BB1049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万元。</w:t>
      </w: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建设周期为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年。</w:t>
      </w:r>
    </w:p>
    <w:p w14:paraId="78B9FADF" w14:textId="64D37F31" w:rsidR="000E6798" w:rsidRPr="00141700" w:rsidRDefault="003C18CB" w:rsidP="00BB1049">
      <w:pPr>
        <w:widowControl/>
        <w:shd w:val="clear" w:color="auto" w:fill="FFFFFF"/>
        <w:suppressAutoHyphens/>
        <w:overflowPunct w:val="0"/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宋体" w:eastAsia="宋体" w:hAnsi="宋体"/>
          <w:b/>
          <w:kern w:val="0"/>
          <w:sz w:val="24"/>
          <w:szCs w:val="24"/>
        </w:rPr>
      </w:pPr>
      <w:r>
        <w:rPr>
          <w:rFonts w:ascii="宋体" w:eastAsia="宋体" w:hAnsi="宋体" w:hint="eastAsia"/>
          <w:b/>
          <w:kern w:val="0"/>
          <w:sz w:val="24"/>
          <w:szCs w:val="24"/>
        </w:rPr>
        <w:t>六</w:t>
      </w:r>
      <w:r w:rsidR="000E6798" w:rsidRPr="00141700">
        <w:rPr>
          <w:rFonts w:ascii="宋体" w:eastAsia="宋体" w:hAnsi="宋体"/>
          <w:b/>
          <w:kern w:val="0"/>
          <w:sz w:val="24"/>
          <w:szCs w:val="24"/>
        </w:rPr>
        <w:t>、申报材料</w:t>
      </w:r>
    </w:p>
    <w:p w14:paraId="11DA3D84" w14:textId="6802A36E" w:rsidR="00BF72CB" w:rsidRPr="00BF72CB" w:rsidRDefault="000E6798" w:rsidP="00BF72CB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方正小标宋简体"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 w:rsidR="00BB1049">
        <w:rPr>
          <w:rFonts w:ascii="宋体" w:eastAsia="宋体" w:hAnsi="宋体" w:hint="eastAsia"/>
          <w:bCs/>
          <w:sz w:val="24"/>
          <w:szCs w:val="24"/>
        </w:rPr>
        <w:t>线下</w:t>
      </w:r>
      <w:r w:rsidR="00215C1B">
        <w:rPr>
          <w:rFonts w:ascii="宋体" w:eastAsia="宋体" w:hAnsi="宋体" w:hint="eastAsia"/>
          <w:bCs/>
          <w:sz w:val="24"/>
          <w:szCs w:val="24"/>
        </w:rPr>
        <w:t>一流课程</w:t>
      </w:r>
      <w:r w:rsidR="004E31B0">
        <w:rPr>
          <w:rFonts w:ascii="宋体" w:eastAsia="宋体" w:hAnsi="宋体" w:hint="eastAsia"/>
          <w:bCs/>
          <w:sz w:val="24"/>
          <w:szCs w:val="24"/>
        </w:rPr>
        <w:t>建设项目申报书》。</w:t>
      </w:r>
    </w:p>
    <w:p w14:paraId="7C76B835" w14:textId="28432E2D" w:rsidR="00BF72CB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344F4B44" w14:textId="61073E27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6DE83ED3" w14:textId="01BF0AA2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1907A492" w14:textId="554145F7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425E5CE" w14:textId="7CEDD7D7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B7E424C" w14:textId="45C24CBA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A0663B8" w14:textId="722C761D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5918EFD3" w14:textId="77777777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8A127E0" w14:textId="77777777" w:rsidR="00803E74" w:rsidRDefault="00803E74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77B672B1" w14:textId="77777777" w:rsidR="00803E74" w:rsidRDefault="00803E74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15CEEAEB" w14:textId="77777777" w:rsidR="00803E74" w:rsidRDefault="00803E74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13D90C5B" w14:textId="77777777" w:rsidR="00803E74" w:rsidRDefault="00803E74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3178D686" w14:textId="77777777" w:rsidR="00803E74" w:rsidRDefault="00803E74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  <w:sectPr w:rsidR="00803E74" w:rsidSect="004E31B0">
          <w:pgSz w:w="11906" w:h="16838"/>
          <w:pgMar w:top="1701" w:right="1588" w:bottom="1701" w:left="1588" w:header="851" w:footer="1588" w:gutter="0"/>
          <w:pgNumType w:fmt="numberInDash"/>
          <w:cols w:space="720"/>
          <w:docGrid w:linePitch="312"/>
        </w:sectPr>
      </w:pPr>
    </w:p>
    <w:p w14:paraId="03CA9F43" w14:textId="77777777" w:rsidR="00803E74" w:rsidRDefault="00803E74" w:rsidP="00803E74">
      <w:pPr>
        <w:spacing w:line="800" w:lineRule="exact"/>
        <w:jc w:val="center"/>
        <w:rPr>
          <w:rFonts w:ascii="黑体" w:eastAsia="黑体" w:hAnsi="黑体"/>
          <w:b/>
          <w:bCs/>
          <w:sz w:val="48"/>
        </w:rPr>
      </w:pPr>
    </w:p>
    <w:p w14:paraId="0F4C72E2" w14:textId="77777777" w:rsidR="00803E74" w:rsidRPr="00455ACD" w:rsidRDefault="00803E74" w:rsidP="00803E74">
      <w:pPr>
        <w:spacing w:line="800" w:lineRule="exact"/>
        <w:jc w:val="center"/>
        <w:rPr>
          <w:rFonts w:ascii="黑体" w:eastAsia="黑体" w:hAnsi="黑体"/>
          <w:b/>
          <w:bCs/>
          <w:sz w:val="44"/>
          <w:szCs w:val="44"/>
        </w:rPr>
      </w:pPr>
    </w:p>
    <w:p w14:paraId="02DFFBA8" w14:textId="4553C556" w:rsidR="00803E74" w:rsidRPr="00455ACD" w:rsidRDefault="00803E74" w:rsidP="00803E74">
      <w:pPr>
        <w:spacing w:line="900" w:lineRule="exact"/>
        <w:jc w:val="center"/>
        <w:rPr>
          <w:rFonts w:ascii="黑体" w:eastAsia="黑体" w:hAnsi="黑体"/>
          <w:sz w:val="44"/>
          <w:szCs w:val="44"/>
        </w:rPr>
      </w:pPr>
      <w:r w:rsidRPr="00455ACD">
        <w:rPr>
          <w:rFonts w:ascii="黑体" w:eastAsia="黑体" w:hAnsi="黑体" w:hint="eastAsia"/>
          <w:sz w:val="44"/>
          <w:szCs w:val="44"/>
        </w:rPr>
        <w:t>中国地质大学（北京）</w:t>
      </w:r>
    </w:p>
    <w:p w14:paraId="65C60E4E" w14:textId="6337FA69" w:rsidR="00803E74" w:rsidRPr="00455ACD" w:rsidRDefault="00803E74" w:rsidP="00803E74">
      <w:pPr>
        <w:spacing w:line="900" w:lineRule="exact"/>
        <w:jc w:val="center"/>
        <w:rPr>
          <w:rFonts w:ascii="黑体" w:eastAsia="黑体" w:hAnsi="黑体"/>
          <w:sz w:val="44"/>
          <w:szCs w:val="44"/>
        </w:rPr>
      </w:pPr>
      <w:r w:rsidRPr="00455ACD">
        <w:rPr>
          <w:rFonts w:ascii="黑体" w:eastAsia="黑体" w:hAnsi="黑体" w:hint="eastAsia"/>
          <w:sz w:val="44"/>
          <w:szCs w:val="44"/>
        </w:rPr>
        <w:t>线上线下混合式一流课程建设项目申报书</w:t>
      </w:r>
    </w:p>
    <w:p w14:paraId="7A1FC1F7" w14:textId="77777777" w:rsidR="00803E74" w:rsidRDefault="00803E74" w:rsidP="00803E74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14:paraId="3DFC8E31" w14:textId="77777777" w:rsidR="00803E74" w:rsidRPr="00455ACD" w:rsidRDefault="00803E74" w:rsidP="00803E74">
      <w:pPr>
        <w:pStyle w:val="ac"/>
        <w:spacing w:line="720" w:lineRule="exact"/>
        <w:ind w:leftChars="0" w:left="0" w:firstLineChars="100" w:firstLine="280"/>
        <w:rPr>
          <w:rFonts w:ascii="宋体" w:hAnsi="宋体" w:cs="宋体"/>
          <w:bCs/>
          <w:sz w:val="28"/>
          <w:szCs w:val="28"/>
          <w:u w:val="single"/>
        </w:rPr>
      </w:pPr>
      <w:r w:rsidRPr="00455ACD">
        <w:rPr>
          <w:rFonts w:ascii="宋体" w:hAnsi="宋体" w:hint="eastAsia"/>
          <w:bCs/>
          <w:sz w:val="28"/>
          <w:szCs w:val="28"/>
        </w:rPr>
        <w:t>课 程 名 称：</w:t>
      </w:r>
      <w:r w:rsidRPr="00455ACD"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</w:t>
      </w:r>
    </w:p>
    <w:p w14:paraId="1CE7CC5D" w14:textId="77777777" w:rsidR="00803E74" w:rsidRPr="00455ACD" w:rsidRDefault="00803E74" w:rsidP="00803E74">
      <w:pPr>
        <w:pStyle w:val="ac"/>
        <w:spacing w:line="720" w:lineRule="exact"/>
        <w:ind w:leftChars="0"/>
        <w:rPr>
          <w:rFonts w:ascii="宋体" w:hAnsi="宋体"/>
          <w:bCs/>
          <w:sz w:val="28"/>
          <w:szCs w:val="28"/>
          <w:u w:val="single"/>
        </w:rPr>
      </w:pPr>
      <w:r w:rsidRPr="00455ACD">
        <w:rPr>
          <w:rFonts w:ascii="宋体" w:hAnsi="宋体" w:hint="eastAsia"/>
          <w:bCs/>
          <w:spacing w:val="14"/>
          <w:sz w:val="28"/>
          <w:szCs w:val="28"/>
        </w:rPr>
        <w:t>课程负责人：</w:t>
      </w:r>
      <w:r w:rsidRPr="00455ACD"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 </w:t>
      </w:r>
    </w:p>
    <w:p w14:paraId="0397C81B" w14:textId="77777777" w:rsidR="00803E74" w:rsidRPr="00455ACD" w:rsidRDefault="00803E74" w:rsidP="00803E74">
      <w:pPr>
        <w:pStyle w:val="ac"/>
        <w:spacing w:line="720" w:lineRule="exact"/>
        <w:ind w:leftChars="0"/>
        <w:rPr>
          <w:rFonts w:ascii="宋体" w:hAnsi="宋体"/>
          <w:bCs/>
          <w:sz w:val="28"/>
          <w:szCs w:val="28"/>
          <w:u w:val="single"/>
        </w:rPr>
      </w:pPr>
      <w:r w:rsidRPr="00455ACD">
        <w:rPr>
          <w:rFonts w:ascii="宋体" w:hAnsi="宋体" w:hint="eastAsia"/>
          <w:bCs/>
          <w:sz w:val="28"/>
          <w:szCs w:val="28"/>
        </w:rPr>
        <w:t>单 位 名 称：</w:t>
      </w:r>
      <w:r w:rsidRPr="00455ACD"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</w:t>
      </w:r>
    </w:p>
    <w:p w14:paraId="70E46FC0" w14:textId="77777777" w:rsidR="00803E74" w:rsidRPr="00455ACD" w:rsidRDefault="00803E74" w:rsidP="00803E74">
      <w:pPr>
        <w:pStyle w:val="ac"/>
        <w:spacing w:line="720" w:lineRule="exact"/>
        <w:rPr>
          <w:rFonts w:ascii="宋体" w:hAnsi="宋体"/>
          <w:bCs/>
          <w:sz w:val="28"/>
          <w:szCs w:val="28"/>
          <w:u w:val="single"/>
        </w:rPr>
      </w:pPr>
      <w:r w:rsidRPr="00455ACD">
        <w:rPr>
          <w:rFonts w:ascii="宋体" w:hAnsi="宋体" w:hint="eastAsia"/>
          <w:bCs/>
          <w:sz w:val="28"/>
          <w:szCs w:val="28"/>
        </w:rPr>
        <w:t>联 系 电 话：</w:t>
      </w:r>
      <w:r w:rsidRPr="00455ACD"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</w:t>
      </w:r>
    </w:p>
    <w:p w14:paraId="069FFE95" w14:textId="77777777" w:rsidR="00803E74" w:rsidRPr="00455ACD" w:rsidRDefault="00803E74" w:rsidP="00803E74">
      <w:pPr>
        <w:pStyle w:val="ac"/>
        <w:spacing w:line="720" w:lineRule="exact"/>
        <w:rPr>
          <w:rFonts w:ascii="宋体" w:hAnsi="宋体"/>
          <w:bCs/>
          <w:sz w:val="28"/>
          <w:szCs w:val="28"/>
          <w:u w:val="single"/>
        </w:rPr>
      </w:pPr>
      <w:r w:rsidRPr="00455ACD">
        <w:rPr>
          <w:rFonts w:ascii="宋体" w:hAnsi="宋体" w:hint="eastAsia"/>
          <w:bCs/>
          <w:sz w:val="28"/>
          <w:szCs w:val="28"/>
        </w:rPr>
        <w:t>电 子 信 箱：</w:t>
      </w:r>
      <w:r w:rsidRPr="00455ACD">
        <w:rPr>
          <w:rFonts w:ascii="宋体" w:hAnsi="宋体"/>
          <w:bCs/>
          <w:sz w:val="28"/>
          <w:szCs w:val="28"/>
          <w:u w:val="single"/>
        </w:rPr>
        <w:t xml:space="preserve">  </w:t>
      </w:r>
      <w:r w:rsidRPr="00455ACD"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</w:t>
      </w:r>
    </w:p>
    <w:p w14:paraId="42F647E9" w14:textId="77777777" w:rsidR="00803E74" w:rsidRPr="00455ACD" w:rsidRDefault="00803E74" w:rsidP="00803E74">
      <w:pPr>
        <w:pStyle w:val="ac"/>
        <w:spacing w:line="720" w:lineRule="exact"/>
        <w:rPr>
          <w:rFonts w:ascii="宋体" w:hAnsi="宋体"/>
          <w:bCs/>
          <w:sz w:val="28"/>
          <w:szCs w:val="28"/>
          <w:u w:val="single"/>
        </w:rPr>
      </w:pPr>
      <w:r w:rsidRPr="00455ACD">
        <w:rPr>
          <w:rFonts w:ascii="宋体" w:hAnsi="宋体" w:hint="eastAsia"/>
          <w:bCs/>
          <w:sz w:val="28"/>
          <w:szCs w:val="28"/>
        </w:rPr>
        <w:t>填 表 日 期：</w:t>
      </w:r>
      <w:r w:rsidRPr="00455ACD"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</w:t>
      </w:r>
    </w:p>
    <w:p w14:paraId="7D318ECE" w14:textId="77777777" w:rsidR="00803E74" w:rsidRPr="00455ACD" w:rsidRDefault="00803E74" w:rsidP="00803E74">
      <w:pPr>
        <w:spacing w:line="480" w:lineRule="auto"/>
        <w:ind w:firstLine="539"/>
        <w:rPr>
          <w:rFonts w:ascii="宋体" w:eastAsia="宋体" w:hAnsi="宋体"/>
          <w:bCs/>
          <w:sz w:val="28"/>
          <w:szCs w:val="28"/>
        </w:rPr>
      </w:pPr>
    </w:p>
    <w:p w14:paraId="71407AE1" w14:textId="77777777" w:rsidR="00803E74" w:rsidRPr="00455ACD" w:rsidRDefault="00803E74" w:rsidP="00803E74">
      <w:pPr>
        <w:spacing w:line="480" w:lineRule="auto"/>
        <w:ind w:firstLine="539"/>
        <w:rPr>
          <w:rFonts w:ascii="宋体" w:eastAsia="宋体" w:hAnsi="宋体"/>
          <w:bCs/>
          <w:sz w:val="28"/>
          <w:szCs w:val="28"/>
        </w:rPr>
      </w:pPr>
    </w:p>
    <w:p w14:paraId="51B7084B" w14:textId="77777777" w:rsidR="00803E74" w:rsidRPr="00455ACD" w:rsidRDefault="00803E74" w:rsidP="00803E74">
      <w:pPr>
        <w:spacing w:line="480" w:lineRule="auto"/>
        <w:ind w:firstLine="539"/>
        <w:rPr>
          <w:rFonts w:ascii="宋体" w:eastAsia="宋体" w:hAnsi="宋体"/>
          <w:bCs/>
          <w:sz w:val="28"/>
          <w:szCs w:val="28"/>
        </w:rPr>
      </w:pPr>
    </w:p>
    <w:p w14:paraId="46A70E5F" w14:textId="49350F6C" w:rsidR="00803E74" w:rsidRPr="00455ACD" w:rsidRDefault="00803E74" w:rsidP="00455ACD">
      <w:pPr>
        <w:snapToGrid w:val="0"/>
        <w:spacing w:line="360" w:lineRule="auto"/>
        <w:ind w:firstLine="539"/>
        <w:jc w:val="center"/>
        <w:rPr>
          <w:rFonts w:ascii="宋体" w:eastAsia="宋体" w:hAnsi="宋体"/>
          <w:bCs/>
          <w:sz w:val="28"/>
          <w:szCs w:val="28"/>
        </w:rPr>
      </w:pPr>
      <w:r w:rsidRPr="00455ACD">
        <w:rPr>
          <w:rFonts w:ascii="宋体" w:eastAsia="宋体" w:hAnsi="宋体" w:hint="eastAsia"/>
          <w:bCs/>
          <w:sz w:val="28"/>
          <w:szCs w:val="28"/>
        </w:rPr>
        <w:t>教务处</w:t>
      </w:r>
      <w:r w:rsidRPr="00455ACD">
        <w:rPr>
          <w:rFonts w:ascii="宋体" w:eastAsia="宋体" w:hAnsi="宋体"/>
          <w:bCs/>
          <w:sz w:val="28"/>
          <w:szCs w:val="28"/>
        </w:rPr>
        <w:t>制</w:t>
      </w:r>
    </w:p>
    <w:p w14:paraId="786AE456" w14:textId="518CEED8" w:rsidR="00803E74" w:rsidRPr="00455ACD" w:rsidRDefault="00803E74" w:rsidP="00455ACD">
      <w:pPr>
        <w:snapToGrid w:val="0"/>
        <w:spacing w:line="360" w:lineRule="auto"/>
        <w:ind w:firstLine="539"/>
        <w:jc w:val="center"/>
        <w:rPr>
          <w:rFonts w:ascii="宋体" w:eastAsia="宋体" w:hAnsi="宋体"/>
          <w:bCs/>
          <w:sz w:val="28"/>
          <w:szCs w:val="28"/>
        </w:rPr>
      </w:pPr>
      <w:r w:rsidRPr="00455ACD">
        <w:rPr>
          <w:rFonts w:ascii="宋体" w:eastAsia="宋体" w:hAnsi="宋体" w:hint="eastAsia"/>
          <w:bCs/>
          <w:sz w:val="28"/>
          <w:szCs w:val="28"/>
        </w:rPr>
        <w:t>202</w:t>
      </w:r>
      <w:r w:rsidR="00844E89">
        <w:rPr>
          <w:rFonts w:ascii="宋体" w:eastAsia="宋体" w:hAnsi="宋体"/>
          <w:bCs/>
          <w:sz w:val="28"/>
          <w:szCs w:val="28"/>
        </w:rPr>
        <w:t>2</w:t>
      </w:r>
      <w:r w:rsidRPr="00455ACD">
        <w:rPr>
          <w:rFonts w:ascii="宋体" w:eastAsia="宋体" w:hAnsi="宋体" w:hint="eastAsia"/>
          <w:bCs/>
          <w:sz w:val="28"/>
          <w:szCs w:val="28"/>
        </w:rPr>
        <w:t>年</w:t>
      </w:r>
      <w:r w:rsidR="008B7B5A">
        <w:rPr>
          <w:rFonts w:ascii="宋体" w:eastAsia="宋体" w:hAnsi="宋体"/>
          <w:bCs/>
          <w:sz w:val="28"/>
          <w:szCs w:val="28"/>
        </w:rPr>
        <w:t>1</w:t>
      </w:r>
      <w:r w:rsidR="00844E89">
        <w:rPr>
          <w:rFonts w:ascii="宋体" w:eastAsia="宋体" w:hAnsi="宋体"/>
          <w:bCs/>
          <w:sz w:val="28"/>
          <w:szCs w:val="28"/>
        </w:rPr>
        <w:t>2</w:t>
      </w:r>
      <w:r w:rsidRPr="00455ACD">
        <w:rPr>
          <w:rFonts w:ascii="宋体" w:eastAsia="宋体" w:hAnsi="宋体" w:hint="eastAsia"/>
          <w:bCs/>
          <w:sz w:val="28"/>
          <w:szCs w:val="28"/>
        </w:rPr>
        <w:t>月</w:t>
      </w:r>
    </w:p>
    <w:p w14:paraId="11DF3ABD" w14:textId="77777777" w:rsidR="00803E74" w:rsidRPr="00455ACD" w:rsidRDefault="00803E74" w:rsidP="00803E74">
      <w:pPr>
        <w:snapToGrid w:val="0"/>
        <w:spacing w:line="240" w:lineRule="atLeast"/>
        <w:jc w:val="center"/>
        <w:rPr>
          <w:rFonts w:ascii="宋体" w:eastAsia="宋体" w:hAnsi="宋体"/>
          <w:bCs/>
          <w:sz w:val="28"/>
          <w:szCs w:val="28"/>
        </w:rPr>
      </w:pPr>
      <w:r w:rsidRPr="00455ACD">
        <w:rPr>
          <w:rFonts w:ascii="宋体" w:eastAsia="宋体" w:hAnsi="宋体"/>
          <w:bCs/>
          <w:sz w:val="28"/>
          <w:szCs w:val="28"/>
        </w:rPr>
        <w:br w:type="page"/>
      </w:r>
    </w:p>
    <w:p w14:paraId="3BDD318A" w14:textId="77777777" w:rsidR="00803E74" w:rsidRPr="00A95434" w:rsidRDefault="00803E74" w:rsidP="00803E74">
      <w:pPr>
        <w:spacing w:line="480" w:lineRule="auto"/>
        <w:jc w:val="center"/>
        <w:rPr>
          <w:rFonts w:ascii="黑体" w:eastAsia="黑体" w:hAnsi="黑体"/>
          <w:b/>
          <w:bCs/>
          <w:sz w:val="36"/>
        </w:rPr>
      </w:pPr>
      <w:r w:rsidRPr="00A95434">
        <w:rPr>
          <w:rFonts w:ascii="黑体" w:eastAsia="黑体" w:hAnsi="黑体"/>
          <w:b/>
          <w:bCs/>
          <w:sz w:val="36"/>
        </w:rPr>
        <w:lastRenderedPageBreak/>
        <w:t xml:space="preserve">填 写 </w:t>
      </w:r>
      <w:r>
        <w:rPr>
          <w:rFonts w:ascii="黑体" w:eastAsia="黑体" w:hAnsi="黑体" w:hint="eastAsia"/>
          <w:b/>
          <w:bCs/>
          <w:sz w:val="36"/>
        </w:rPr>
        <w:t>说 明</w:t>
      </w:r>
    </w:p>
    <w:p w14:paraId="2FC23C8C" w14:textId="77777777" w:rsidR="00803E74" w:rsidRPr="00A95434" w:rsidRDefault="00803E74" w:rsidP="00803E74">
      <w:pPr>
        <w:spacing w:line="480" w:lineRule="auto"/>
        <w:ind w:firstLine="539"/>
        <w:rPr>
          <w:rFonts w:ascii="楷体" w:eastAsia="楷体" w:hAnsi="楷体"/>
          <w:sz w:val="28"/>
        </w:rPr>
      </w:pPr>
    </w:p>
    <w:p w14:paraId="4999904A" w14:textId="77777777" w:rsidR="00803E74" w:rsidRPr="00BB3CB1" w:rsidRDefault="00803E74" w:rsidP="00803E74">
      <w:pPr>
        <w:suppressAutoHyphens/>
        <w:spacing w:line="480" w:lineRule="auto"/>
        <w:ind w:firstLineChars="200" w:firstLine="560"/>
        <w:rPr>
          <w:rFonts w:ascii="仿宋_GB2312" w:eastAsia="仿宋_GB2312" w:hAnsi="楷体"/>
          <w:sz w:val="28"/>
        </w:rPr>
      </w:pPr>
      <w:r w:rsidRPr="00BB3CB1">
        <w:rPr>
          <w:rFonts w:ascii="仿宋_GB2312" w:eastAsia="仿宋_GB2312" w:hAnsi="楷体" w:hint="eastAsia"/>
          <w:sz w:val="28"/>
        </w:rPr>
        <w:t>1.</w:t>
      </w:r>
      <w:r w:rsidRPr="00BB3CB1">
        <w:rPr>
          <w:rFonts w:ascii="仿宋_GB2312" w:eastAsia="仿宋_GB2312" w:hAnsi="宋体" w:cs="楷体" w:hint="eastAsia"/>
          <w:sz w:val="28"/>
          <w:szCs w:val="28"/>
        </w:rPr>
        <w:t>文字表达要明确、简洁。</w:t>
      </w:r>
    </w:p>
    <w:p w14:paraId="23414106" w14:textId="77777777" w:rsidR="00803E74" w:rsidRPr="00BB3CB1" w:rsidRDefault="00803E74" w:rsidP="00803E74">
      <w:pPr>
        <w:suppressAutoHyphens/>
        <w:spacing w:line="480" w:lineRule="auto"/>
        <w:ind w:right="25" w:firstLineChars="200" w:firstLine="560"/>
        <w:rPr>
          <w:rFonts w:ascii="仿宋_GB2312" w:eastAsia="仿宋_GB2312" w:hAnsi="楷体"/>
          <w:sz w:val="28"/>
        </w:rPr>
      </w:pPr>
      <w:r w:rsidRPr="00BB3CB1">
        <w:rPr>
          <w:rFonts w:ascii="仿宋_GB2312" w:eastAsia="仿宋_GB2312" w:hAnsi="楷体" w:hint="eastAsia"/>
          <w:sz w:val="28"/>
        </w:rPr>
        <w:t>2.表格文本中外文名词第一次出现时，要写清全称和缩写，再次出现时可以使用缩写。</w:t>
      </w:r>
    </w:p>
    <w:p w14:paraId="19684A5D" w14:textId="77777777" w:rsidR="00803E74" w:rsidRPr="00BB3CB1" w:rsidRDefault="00803E74" w:rsidP="00803E74">
      <w:pPr>
        <w:suppressAutoHyphens/>
        <w:spacing w:line="480" w:lineRule="auto"/>
        <w:ind w:right="25" w:firstLineChars="200" w:firstLine="560"/>
        <w:rPr>
          <w:rFonts w:ascii="仿宋_GB2312" w:eastAsia="仿宋_GB2312" w:hAnsi="楷体"/>
          <w:sz w:val="28"/>
        </w:rPr>
      </w:pPr>
      <w:r w:rsidRPr="00BB3CB1">
        <w:rPr>
          <w:rFonts w:ascii="仿宋_GB2312" w:eastAsia="仿宋_GB2312" w:hAnsi="楷体" w:hint="eastAsia"/>
          <w:sz w:val="28"/>
        </w:rPr>
        <w:t>3.表格各栏目大小必要时可根据内容进行调整。</w:t>
      </w:r>
    </w:p>
    <w:p w14:paraId="50F99AB1" w14:textId="77777777" w:rsidR="00803E74" w:rsidRPr="00A95434" w:rsidRDefault="00803E74" w:rsidP="00803E74">
      <w:pPr>
        <w:suppressAutoHyphens/>
        <w:spacing w:line="360" w:lineRule="auto"/>
        <w:ind w:right="25" w:firstLineChars="200" w:firstLine="560"/>
        <w:rPr>
          <w:rFonts w:ascii="楷体" w:eastAsia="楷体" w:hAnsi="楷体"/>
          <w:sz w:val="28"/>
        </w:rPr>
      </w:pPr>
      <w:r w:rsidRPr="00BB3CB1">
        <w:rPr>
          <w:rFonts w:ascii="仿宋_GB2312" w:eastAsia="仿宋_GB2312" w:hAnsi="宋体" w:cs="楷体" w:hint="eastAsia"/>
          <w:sz w:val="28"/>
          <w:szCs w:val="28"/>
        </w:rPr>
        <w:t>4.申报书限用A4纸张打印填报并装订成册。</w:t>
      </w:r>
    </w:p>
    <w:p w14:paraId="12B04807" w14:textId="77777777" w:rsidR="00803E74" w:rsidRPr="00D8206D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楷体" w:eastAsia="楷体" w:hAnsi="楷体"/>
          <w:sz w:val="28"/>
        </w:rPr>
        <w:br w:type="page"/>
      </w:r>
      <w:r w:rsidRPr="00F67843">
        <w:rPr>
          <w:rFonts w:ascii="黑体" w:eastAsia="黑体" w:hAnsi="黑体" w:cs="黑体" w:hint="eastAsia"/>
          <w:sz w:val="24"/>
        </w:rPr>
        <w:lastRenderedPageBreak/>
        <w:t>一、课程基本情况</w:t>
      </w:r>
    </w:p>
    <w:tbl>
      <w:tblPr>
        <w:tblW w:w="8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5756"/>
      </w:tblGrid>
      <w:tr w:rsidR="00803E74" w:rsidRPr="007D22EA" w14:paraId="1A38AAEF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0FC7F236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756" w:type="dxa"/>
            <w:vAlign w:val="center"/>
          </w:tcPr>
          <w:p w14:paraId="04A3C7E7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03E74" w:rsidRPr="007D22EA" w14:paraId="368AF8E9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0B024747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开课学院</w:t>
            </w:r>
          </w:p>
        </w:tc>
        <w:tc>
          <w:tcPr>
            <w:tcW w:w="5756" w:type="dxa"/>
            <w:vAlign w:val="center"/>
          </w:tcPr>
          <w:p w14:paraId="717527F6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03E74" w:rsidRPr="007D22EA" w14:paraId="70485362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0C7BD5E5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</w:tc>
        <w:tc>
          <w:tcPr>
            <w:tcW w:w="5756" w:type="dxa"/>
            <w:vAlign w:val="center"/>
          </w:tcPr>
          <w:p w14:paraId="05C95E1A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公共基础课</w:t>
            </w:r>
          </w:p>
          <w:p w14:paraId="192BCFDC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40D1D82E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○专业基础课</w:t>
            </w:r>
          </w:p>
          <w:p w14:paraId="4D5F2B76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57132409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○专业课</w:t>
            </w:r>
          </w:p>
          <w:p w14:paraId="145A42C4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65C01658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○公共选修课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</w:p>
          <w:p w14:paraId="15261034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03E74" w:rsidRPr="007D22EA" w14:paraId="01CD5CF7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21B3D528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756" w:type="dxa"/>
            <w:vAlign w:val="center"/>
          </w:tcPr>
          <w:p w14:paraId="0B05316E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 xml:space="preserve">○必修 </w:t>
            </w:r>
          </w:p>
          <w:p w14:paraId="614610E4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5802E30D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○选修</w:t>
            </w:r>
          </w:p>
        </w:tc>
      </w:tr>
      <w:tr w:rsidR="00803E74" w:rsidRPr="007D22EA" w14:paraId="09B65928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3E743125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756" w:type="dxa"/>
            <w:vAlign w:val="center"/>
          </w:tcPr>
          <w:p w14:paraId="0A8E21E1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03E74" w:rsidRPr="007D22EA" w14:paraId="6A9243EB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338711A6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756" w:type="dxa"/>
            <w:vAlign w:val="center"/>
          </w:tcPr>
          <w:p w14:paraId="5FBCD708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03E74" w:rsidRPr="007D22EA" w14:paraId="67BD1BE6" w14:textId="77777777" w:rsidTr="0061623F">
        <w:trPr>
          <w:trHeight w:val="1150"/>
          <w:jc w:val="center"/>
        </w:trPr>
        <w:tc>
          <w:tcPr>
            <w:tcW w:w="2548" w:type="dxa"/>
            <w:vAlign w:val="center"/>
          </w:tcPr>
          <w:p w14:paraId="08446B70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学时</w:t>
            </w:r>
          </w:p>
        </w:tc>
        <w:tc>
          <w:tcPr>
            <w:tcW w:w="5756" w:type="dxa"/>
            <w:vAlign w:val="center"/>
          </w:tcPr>
          <w:p w14:paraId="43DA4BBA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总学时：</w:t>
            </w:r>
          </w:p>
          <w:p w14:paraId="28980693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6B40ED5F" w14:textId="77777777" w:rsidR="00803E74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拟线上学时数：</w:t>
            </w:r>
          </w:p>
          <w:p w14:paraId="34DF49A7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519541F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拟线下学时数：</w:t>
            </w:r>
          </w:p>
        </w:tc>
      </w:tr>
      <w:tr w:rsidR="00803E74" w:rsidRPr="007D22EA" w14:paraId="6DF12201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5CE44375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学分</w:t>
            </w:r>
          </w:p>
        </w:tc>
        <w:tc>
          <w:tcPr>
            <w:tcW w:w="5756" w:type="dxa"/>
            <w:vAlign w:val="center"/>
          </w:tcPr>
          <w:p w14:paraId="3BFCD7D7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03E74" w:rsidRPr="007D22EA" w14:paraId="68F06EB8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56B26477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先修（前序）课程名称</w:t>
            </w:r>
          </w:p>
        </w:tc>
        <w:tc>
          <w:tcPr>
            <w:tcW w:w="5756" w:type="dxa"/>
            <w:vAlign w:val="center"/>
          </w:tcPr>
          <w:p w14:paraId="14C51CD9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03E74" w:rsidRPr="007D22EA" w14:paraId="5CC97554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6AD48A64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后续课程名称</w:t>
            </w:r>
          </w:p>
        </w:tc>
        <w:tc>
          <w:tcPr>
            <w:tcW w:w="5756" w:type="dxa"/>
            <w:vAlign w:val="center"/>
          </w:tcPr>
          <w:p w14:paraId="76CE20B3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03E74" w:rsidRPr="007D22EA" w14:paraId="1062C353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37A6EC8F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主要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使用</w:t>
            </w: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教材</w:t>
            </w:r>
          </w:p>
        </w:tc>
        <w:tc>
          <w:tcPr>
            <w:tcW w:w="5756" w:type="dxa"/>
            <w:vAlign w:val="center"/>
          </w:tcPr>
          <w:p w14:paraId="19CE0A03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书名、作者、出版社、出版时间</w:t>
            </w:r>
          </w:p>
        </w:tc>
      </w:tr>
      <w:tr w:rsidR="00803E74" w:rsidRPr="007D22EA" w14:paraId="6BB79388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37EBFD67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756" w:type="dxa"/>
            <w:vAlign w:val="center"/>
          </w:tcPr>
          <w:p w14:paraId="73651F5F" w14:textId="77777777" w:rsidR="00803E74" w:rsidRDefault="00803E74" w:rsidP="0061623F">
            <w:pPr>
              <w:ind w:firstLineChars="350" w:firstLine="8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年（春、秋）季学期，学生人数：</w:t>
            </w:r>
          </w:p>
          <w:p w14:paraId="0971803E" w14:textId="77777777" w:rsidR="00803E74" w:rsidRDefault="00803E74" w:rsidP="0061623F">
            <w:pPr>
              <w:ind w:firstLineChars="350" w:firstLine="840"/>
              <w:rPr>
                <w:rFonts w:ascii="仿宋_GB2312" w:eastAsia="仿宋_GB2312" w:hAnsi="仿宋_GB2312" w:cs="仿宋_GB2312"/>
                <w:sz w:val="24"/>
              </w:rPr>
            </w:pPr>
          </w:p>
          <w:p w14:paraId="62518065" w14:textId="77777777" w:rsidR="00803E74" w:rsidRPr="00A83E86" w:rsidRDefault="00803E74" w:rsidP="0061623F">
            <w:pPr>
              <w:ind w:firstLineChars="350" w:firstLine="8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年（春、秋）季学期，学生人数：</w:t>
            </w:r>
          </w:p>
        </w:tc>
      </w:tr>
      <w:tr w:rsidR="00803E74" w:rsidRPr="007D22EA" w14:paraId="7C644883" w14:textId="77777777" w:rsidTr="0061623F">
        <w:trPr>
          <w:trHeight w:val="555"/>
          <w:jc w:val="center"/>
        </w:trPr>
        <w:tc>
          <w:tcPr>
            <w:tcW w:w="2548" w:type="dxa"/>
            <w:vAlign w:val="center"/>
          </w:tcPr>
          <w:p w14:paraId="7CA3B75F" w14:textId="77777777" w:rsidR="00803E74" w:rsidRPr="00A83E86" w:rsidRDefault="00803E74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拟使用的在线课程</w:t>
            </w:r>
          </w:p>
        </w:tc>
        <w:tc>
          <w:tcPr>
            <w:tcW w:w="5756" w:type="dxa"/>
            <w:vAlign w:val="center"/>
          </w:tcPr>
          <w:p w14:paraId="2FBEB82A" w14:textId="77777777" w:rsidR="00803E74" w:rsidRDefault="00803E74" w:rsidP="0061623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课程名称：</w:t>
            </w:r>
          </w:p>
          <w:p w14:paraId="42ABF874" w14:textId="77777777" w:rsidR="00803E74" w:rsidRDefault="00803E74" w:rsidP="0061623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5A6741C5" w14:textId="77777777" w:rsidR="00803E74" w:rsidRDefault="00803E74" w:rsidP="0061623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平台名称：</w:t>
            </w:r>
          </w:p>
          <w:p w14:paraId="46531548" w14:textId="77777777" w:rsidR="00803E74" w:rsidRDefault="00803E74" w:rsidP="0061623F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2E3ED63B" w14:textId="77777777" w:rsidR="00803E74" w:rsidRDefault="00803E74" w:rsidP="00803E74">
      <w:pPr>
        <w:suppressAutoHyphens/>
        <w:spacing w:line="480" w:lineRule="auto"/>
        <w:ind w:right="25"/>
        <w:rPr>
          <w:rFonts w:ascii="楷体" w:eastAsia="楷体" w:hAnsi="楷体"/>
          <w:sz w:val="28"/>
        </w:rPr>
      </w:pPr>
    </w:p>
    <w:p w14:paraId="3BAD6D06" w14:textId="77777777" w:rsidR="00803E74" w:rsidRDefault="00803E74" w:rsidP="00803E74">
      <w:pPr>
        <w:suppressAutoHyphens/>
        <w:spacing w:line="480" w:lineRule="auto"/>
        <w:ind w:right="25"/>
        <w:rPr>
          <w:rFonts w:ascii="宋体" w:hAnsi="宋体"/>
          <w:b/>
          <w:bCs/>
          <w:sz w:val="28"/>
        </w:rPr>
      </w:pPr>
    </w:p>
    <w:p w14:paraId="3321301E" w14:textId="77777777" w:rsidR="00803E74" w:rsidRPr="00F67843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  <w:r w:rsidRPr="00F67843">
        <w:rPr>
          <w:rFonts w:ascii="黑体" w:eastAsia="黑体" w:hAnsi="黑体" w:cs="黑体" w:hint="eastAsia"/>
          <w:sz w:val="24"/>
        </w:rPr>
        <w:lastRenderedPageBreak/>
        <w:t>二、授课教师（教学团队）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075"/>
        <w:gridCol w:w="1276"/>
        <w:gridCol w:w="850"/>
        <w:gridCol w:w="993"/>
        <w:gridCol w:w="2693"/>
        <w:gridCol w:w="765"/>
      </w:tblGrid>
      <w:tr w:rsidR="00803E74" w:rsidRPr="00D31B62" w14:paraId="663B899D" w14:textId="77777777" w:rsidTr="0061623F">
        <w:trPr>
          <w:trHeight w:val="454"/>
        </w:trPr>
        <w:tc>
          <w:tcPr>
            <w:tcW w:w="8528" w:type="dxa"/>
            <w:gridSpan w:val="7"/>
            <w:vAlign w:val="center"/>
          </w:tcPr>
          <w:p w14:paraId="1B3FB1E3" w14:textId="77777777" w:rsidR="00803E74" w:rsidRDefault="00803E74" w:rsidP="0061623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课程团队主要成员</w:t>
            </w:r>
          </w:p>
          <w:p w14:paraId="759813C6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803E74" w:rsidRPr="00D31B62" w14:paraId="2C68BC3A" w14:textId="77777777" w:rsidTr="0061623F">
        <w:trPr>
          <w:trHeight w:val="454"/>
        </w:trPr>
        <w:tc>
          <w:tcPr>
            <w:tcW w:w="876" w:type="dxa"/>
            <w:vAlign w:val="center"/>
          </w:tcPr>
          <w:p w14:paraId="151B4173" w14:textId="77777777" w:rsidR="00803E74" w:rsidRPr="0063703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1075" w:type="dxa"/>
            <w:vAlign w:val="center"/>
          </w:tcPr>
          <w:p w14:paraId="51AAA474" w14:textId="77777777" w:rsidR="00803E74" w:rsidRPr="0063703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1A73E184" w14:textId="77777777" w:rsidR="00803E74" w:rsidRPr="0063703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850" w:type="dxa"/>
            <w:vAlign w:val="center"/>
          </w:tcPr>
          <w:p w14:paraId="6A9F4397" w14:textId="77777777" w:rsidR="00803E74" w:rsidRPr="0063703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职称</w:t>
            </w:r>
          </w:p>
        </w:tc>
        <w:tc>
          <w:tcPr>
            <w:tcW w:w="993" w:type="dxa"/>
          </w:tcPr>
          <w:p w14:paraId="7AF0F25C" w14:textId="77777777" w:rsidR="00803E74" w:rsidRPr="0063703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学历</w:t>
            </w:r>
          </w:p>
        </w:tc>
        <w:tc>
          <w:tcPr>
            <w:tcW w:w="2693" w:type="dxa"/>
            <w:vAlign w:val="center"/>
          </w:tcPr>
          <w:p w14:paraId="088EB2F4" w14:textId="77777777" w:rsidR="00803E74" w:rsidRPr="0063703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承担课程建设任务情况</w:t>
            </w:r>
          </w:p>
        </w:tc>
        <w:tc>
          <w:tcPr>
            <w:tcW w:w="765" w:type="dxa"/>
            <w:vAlign w:val="center"/>
          </w:tcPr>
          <w:p w14:paraId="6573F41C" w14:textId="77777777" w:rsidR="00803E74" w:rsidRPr="0063703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备注</w:t>
            </w:r>
          </w:p>
        </w:tc>
      </w:tr>
      <w:tr w:rsidR="00803E74" w:rsidRPr="00D31B62" w14:paraId="4507C7A7" w14:textId="77777777" w:rsidTr="0061623F">
        <w:trPr>
          <w:trHeight w:val="454"/>
        </w:trPr>
        <w:tc>
          <w:tcPr>
            <w:tcW w:w="876" w:type="dxa"/>
          </w:tcPr>
          <w:p w14:paraId="4909BFAE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1075" w:type="dxa"/>
          </w:tcPr>
          <w:p w14:paraId="160B6269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4DCB14B6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02E6574C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59AFB588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44D401B8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1452BC20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803E74" w:rsidRPr="00D31B62" w14:paraId="4CA82513" w14:textId="77777777" w:rsidTr="0061623F">
        <w:trPr>
          <w:trHeight w:val="454"/>
        </w:trPr>
        <w:tc>
          <w:tcPr>
            <w:tcW w:w="876" w:type="dxa"/>
          </w:tcPr>
          <w:p w14:paraId="56833C11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1075" w:type="dxa"/>
          </w:tcPr>
          <w:p w14:paraId="03A42F52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4CB819C8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4DC1E1F3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22060E61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5D6276AE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256FCA14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803E74" w:rsidRPr="00D31B62" w14:paraId="6FB6200B" w14:textId="77777777" w:rsidTr="0061623F">
        <w:trPr>
          <w:trHeight w:val="454"/>
        </w:trPr>
        <w:tc>
          <w:tcPr>
            <w:tcW w:w="876" w:type="dxa"/>
          </w:tcPr>
          <w:p w14:paraId="69A33280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1075" w:type="dxa"/>
          </w:tcPr>
          <w:p w14:paraId="34D54838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75405F83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419D1642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426BAA95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377BF058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28C02E1F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803E74" w:rsidRPr="00D31B62" w14:paraId="22237086" w14:textId="77777777" w:rsidTr="0061623F">
        <w:trPr>
          <w:trHeight w:val="454"/>
        </w:trPr>
        <w:tc>
          <w:tcPr>
            <w:tcW w:w="876" w:type="dxa"/>
          </w:tcPr>
          <w:p w14:paraId="38F83C75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1075" w:type="dxa"/>
          </w:tcPr>
          <w:p w14:paraId="26343517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3BE56C00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6B6D2220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54C31591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5B1F43E6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597CC1CB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803E74" w:rsidRPr="00D31B62" w14:paraId="651F4B4E" w14:textId="77777777" w:rsidTr="0061623F">
        <w:trPr>
          <w:trHeight w:val="454"/>
        </w:trPr>
        <w:tc>
          <w:tcPr>
            <w:tcW w:w="876" w:type="dxa"/>
          </w:tcPr>
          <w:p w14:paraId="44A08E1C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</w:t>
            </w:r>
          </w:p>
        </w:tc>
        <w:tc>
          <w:tcPr>
            <w:tcW w:w="1075" w:type="dxa"/>
          </w:tcPr>
          <w:p w14:paraId="5E78A24F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54F79E3E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3A7E9FCB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26C4FE79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6E63259F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6CA73168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803E74" w:rsidRPr="00D31B62" w14:paraId="0EA97B28" w14:textId="77777777" w:rsidTr="0061623F">
        <w:trPr>
          <w:trHeight w:val="454"/>
        </w:trPr>
        <w:tc>
          <w:tcPr>
            <w:tcW w:w="8528" w:type="dxa"/>
            <w:gridSpan w:val="7"/>
          </w:tcPr>
          <w:p w14:paraId="7C98D828" w14:textId="77777777" w:rsidR="00803E74" w:rsidRPr="00964F1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课程负责人教学情况</w:t>
            </w:r>
          </w:p>
        </w:tc>
      </w:tr>
      <w:tr w:rsidR="00803E74" w:rsidRPr="00D31B62" w14:paraId="125B34F3" w14:textId="77777777" w:rsidTr="0061623F">
        <w:trPr>
          <w:trHeight w:val="454"/>
        </w:trPr>
        <w:tc>
          <w:tcPr>
            <w:tcW w:w="8528" w:type="dxa"/>
            <w:gridSpan w:val="7"/>
          </w:tcPr>
          <w:p w14:paraId="16E6747E" w14:textId="77777777" w:rsidR="00803E74" w:rsidRDefault="00803E74" w:rsidP="0061623F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（教学经历：近5年来在承担学校教学任务、开展教学研究、获得教学奖励方面的情况）</w:t>
            </w:r>
          </w:p>
          <w:p w14:paraId="220FB9C7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5056BD04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2A9E255C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100C0B46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39192F88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1641499A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61B16093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6CD2DA1D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70068E42" w14:textId="77777777" w:rsidR="00803E74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_GB2312" w:eastAsia="仿宋_GB2312" w:hAnsi="仿宋_GB2312" w:cs="仿宋_GB2312"/>
                <w:sz w:val="24"/>
              </w:rPr>
            </w:pPr>
          </w:p>
          <w:p w14:paraId="468C6067" w14:textId="77777777" w:rsidR="00803E74" w:rsidRPr="00637030" w:rsidRDefault="00803E74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500B0679" w14:textId="77777777" w:rsidR="00803E74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</w:p>
    <w:p w14:paraId="520432A3" w14:textId="77777777" w:rsidR="00803E74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</w:p>
    <w:p w14:paraId="06177986" w14:textId="77777777" w:rsidR="00803E74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</w:p>
    <w:p w14:paraId="4D9DC925" w14:textId="77777777" w:rsidR="00803E74" w:rsidRPr="00637030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  <w:r w:rsidRPr="00637030">
        <w:rPr>
          <w:rFonts w:ascii="黑体" w:eastAsia="黑体" w:hAnsi="黑体" w:cs="黑体" w:hint="eastAsia"/>
          <w:sz w:val="24"/>
        </w:rPr>
        <w:t>三、课程目标</w:t>
      </w:r>
    </w:p>
    <w:tbl>
      <w:tblPr>
        <w:tblW w:w="86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 w:firstRow="0" w:lastRow="0" w:firstColumn="0" w:lastColumn="0" w:noHBand="0" w:noVBand="0"/>
      </w:tblPr>
      <w:tblGrid>
        <w:gridCol w:w="8622"/>
      </w:tblGrid>
      <w:tr w:rsidR="00803E74" w:rsidRPr="007D22EA" w14:paraId="0F2A8541" w14:textId="77777777" w:rsidTr="00803E74">
        <w:trPr>
          <w:trHeight w:val="3671"/>
          <w:jc w:val="center"/>
        </w:trPr>
        <w:tc>
          <w:tcPr>
            <w:tcW w:w="8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A6483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（结合本校办学定位、学生情况、专业人才培养要求，具体描述学习本课程后应该达到的知识、能力水平）</w:t>
            </w:r>
          </w:p>
          <w:p w14:paraId="102EC7CA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DB34DD2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12BD6F65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8674425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CADF9BB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9528746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E1C6A83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132EF484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B672607" w14:textId="77777777" w:rsidR="00803E74" w:rsidRPr="00F67843" w:rsidRDefault="00803E74" w:rsidP="0061623F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</w:tc>
      </w:tr>
    </w:tbl>
    <w:p w14:paraId="6D46D69E" w14:textId="77777777" w:rsidR="00803E74" w:rsidRDefault="00803E74" w:rsidP="00803E74">
      <w:pPr>
        <w:spacing w:line="340" w:lineRule="atLeast"/>
        <w:rPr>
          <w:rFonts w:ascii="黑体" w:eastAsia="黑体" w:hAnsi="黑体"/>
          <w:bCs/>
          <w:sz w:val="28"/>
          <w:szCs w:val="28"/>
        </w:rPr>
      </w:pPr>
    </w:p>
    <w:p w14:paraId="51A45A97" w14:textId="77777777" w:rsidR="00803E74" w:rsidRPr="00D8206D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  <w:r w:rsidRPr="007A2336">
        <w:rPr>
          <w:rFonts w:ascii="黑体" w:eastAsia="黑体" w:hAnsi="黑体" w:cs="黑体" w:hint="eastAsia"/>
          <w:sz w:val="24"/>
        </w:rPr>
        <w:t>四、课程建设及应用情况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8"/>
      </w:tblGrid>
      <w:tr w:rsidR="00803E74" w:rsidRPr="00F67843" w14:paraId="221EAEAF" w14:textId="77777777" w:rsidTr="0061623F">
        <w:tc>
          <w:tcPr>
            <w:tcW w:w="8528" w:type="dxa"/>
            <w:shd w:val="clear" w:color="auto" w:fill="auto"/>
          </w:tcPr>
          <w:p w14:paraId="293441FA" w14:textId="77777777" w:rsidR="00803E74" w:rsidRPr="00964642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 w:rsidRPr="00964642">
              <w:rPr>
                <w:rFonts w:ascii="仿宋_GB2312" w:eastAsia="仿宋_GB2312" w:hAnsi="仿宋_GB2312" w:cs="仿宋_GB2312" w:hint="eastAsia"/>
                <w:sz w:val="24"/>
              </w:rPr>
              <w:t>本课程的建设发展历程，课程与教学改革要解决的重点问题，课程内容与资源建设及应用情况，课程教学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内容及组织实施情况，课程成绩评定方式，课程评价及改革成效等情况</w:t>
            </w:r>
            <w:r w:rsidRPr="00964642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  <w:p w14:paraId="54D3D59B" w14:textId="77777777" w:rsidR="00803E74" w:rsidRPr="00D8206D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DB68794" w14:textId="77777777" w:rsidR="00803E74" w:rsidRPr="00F67843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E7C24AA" w14:textId="77777777" w:rsidR="00803E74" w:rsidRPr="00F67843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B9756D0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7EA4739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1BB317F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5669C2A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C81FEF3" w14:textId="77777777" w:rsidR="00803E74" w:rsidRPr="00F67843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0E20338A" w14:textId="77777777" w:rsidR="00803E74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</w:p>
    <w:p w14:paraId="0465DEF2" w14:textId="77777777" w:rsidR="00803E74" w:rsidRPr="007A2336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  <w:r w:rsidRPr="007A2336">
        <w:rPr>
          <w:rFonts w:ascii="黑体" w:eastAsia="黑体" w:hAnsi="黑体" w:cs="黑体" w:hint="eastAsia"/>
          <w:sz w:val="24"/>
        </w:rPr>
        <w:t>五、课程特色与创新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8"/>
      </w:tblGrid>
      <w:tr w:rsidR="00803E74" w:rsidRPr="00F67843" w14:paraId="65346B3E" w14:textId="77777777" w:rsidTr="0061623F">
        <w:tc>
          <w:tcPr>
            <w:tcW w:w="8528" w:type="dxa"/>
            <w:shd w:val="clear" w:color="auto" w:fill="auto"/>
          </w:tcPr>
          <w:p w14:paraId="5326AB07" w14:textId="77777777" w:rsidR="00803E74" w:rsidRPr="00964642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（概述本课程的特色及教学改革创新点</w:t>
            </w:r>
            <w:r w:rsidRPr="00964642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  <w:p w14:paraId="0D7BFF77" w14:textId="77777777" w:rsidR="00803E74" w:rsidRPr="00F67843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9043C7D" w14:textId="77777777" w:rsidR="00803E74" w:rsidRPr="00F67843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2917374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1072680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A5CAB8F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02E4320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9D1EE1E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1C6C33D1" w14:textId="77777777" w:rsidR="00803E74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5A8BBAA" w14:textId="521F78DA" w:rsidR="00803E74" w:rsidRPr="00F67843" w:rsidRDefault="00803E74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27032322" w14:textId="77777777" w:rsidR="00803E74" w:rsidRPr="00F67843" w:rsidRDefault="00803E74" w:rsidP="00803E74">
      <w:pPr>
        <w:spacing w:line="340" w:lineRule="atLeast"/>
        <w:rPr>
          <w:rFonts w:ascii="仿宋_GB2312" w:eastAsia="仿宋_GB2312" w:hAnsi="仿宋_GB2312" w:cs="仿宋_GB2312"/>
          <w:sz w:val="24"/>
        </w:rPr>
      </w:pPr>
    </w:p>
    <w:p w14:paraId="0BE8CA65" w14:textId="77777777" w:rsidR="00803E74" w:rsidRPr="007A2336" w:rsidRDefault="00803E74" w:rsidP="00803E74">
      <w:p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六</w:t>
      </w:r>
      <w:r w:rsidRPr="007A2336">
        <w:rPr>
          <w:rFonts w:ascii="黑体" w:eastAsia="黑体" w:hAnsi="黑体" w:cs="黑体" w:hint="eastAsia"/>
          <w:sz w:val="24"/>
        </w:rPr>
        <w:t>、审批意见</w:t>
      </w: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7"/>
        <w:gridCol w:w="7553"/>
      </w:tblGrid>
      <w:tr w:rsidR="00803E74" w:rsidRPr="007D22EA" w14:paraId="6ADFF6FA" w14:textId="77777777" w:rsidTr="0061623F">
        <w:trPr>
          <w:trHeight w:val="3435"/>
          <w:jc w:val="center"/>
        </w:trPr>
        <w:tc>
          <w:tcPr>
            <w:tcW w:w="8780" w:type="dxa"/>
            <w:gridSpan w:val="2"/>
            <w:vAlign w:val="center"/>
          </w:tcPr>
          <w:p w14:paraId="7CA92D13" w14:textId="77777777" w:rsidR="00803E74" w:rsidRPr="00F67843" w:rsidRDefault="00803E74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本人自愿参加线上线下混合</w:t>
            </w:r>
            <w:r>
              <w:rPr>
                <w:rFonts w:ascii="宋体" w:hAnsi="宋体" w:cs="仿宋_GB2312" w:hint="eastAsia"/>
                <w:sz w:val="24"/>
              </w:rPr>
              <w:t>式</w:t>
            </w:r>
            <w:r w:rsidRPr="00F67843">
              <w:rPr>
                <w:rFonts w:ascii="宋体" w:hAnsi="宋体" w:cs="仿宋_GB2312" w:hint="eastAsia"/>
                <w:sz w:val="24"/>
              </w:rPr>
              <w:t>课程的建设申报工作。</w:t>
            </w:r>
          </w:p>
          <w:p w14:paraId="01332E70" w14:textId="77777777" w:rsidR="00803E74" w:rsidRPr="00F67843" w:rsidRDefault="00803E74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1</w:t>
            </w:r>
            <w:r w:rsidRPr="00F67843">
              <w:rPr>
                <w:rFonts w:ascii="宋体" w:hAnsi="宋体" w:cs="仿宋_GB2312" w:hint="eastAsia"/>
                <w:sz w:val="24"/>
              </w:rPr>
              <w:t>、保证课程资源内容不存在政治性、思想性、科学性和规范性问题；</w:t>
            </w:r>
          </w:p>
          <w:p w14:paraId="23892DF8" w14:textId="77777777" w:rsidR="00803E74" w:rsidRPr="00F67843" w:rsidRDefault="00803E74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2</w:t>
            </w:r>
            <w:r w:rsidRPr="00F67843">
              <w:rPr>
                <w:rFonts w:ascii="宋体" w:hAnsi="宋体" w:cs="仿宋_GB2312" w:hint="eastAsia"/>
                <w:sz w:val="24"/>
              </w:rPr>
              <w:t>、保证申报所使用的课程资源知识产权清晰，无侵权使用的情况；</w:t>
            </w:r>
          </w:p>
          <w:p w14:paraId="60B54E2C" w14:textId="77777777" w:rsidR="00803E74" w:rsidRPr="00F67843" w:rsidRDefault="00803E74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3</w:t>
            </w:r>
            <w:r w:rsidRPr="00F67843">
              <w:rPr>
                <w:rFonts w:ascii="宋体" w:hAnsi="宋体" w:cs="仿宋_GB2312" w:hint="eastAsia"/>
                <w:sz w:val="24"/>
              </w:rPr>
              <w:t>、保证课程资源及申报材料不涉及国家安全和保密的相关规定；</w:t>
            </w:r>
          </w:p>
          <w:p w14:paraId="2684D37A" w14:textId="77777777" w:rsidR="00803E74" w:rsidRPr="00F67843" w:rsidRDefault="00803E74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4</w:t>
            </w:r>
            <w:r w:rsidRPr="00F67843">
              <w:rPr>
                <w:rFonts w:ascii="宋体" w:hAnsi="宋体" w:cs="仿宋_GB2312" w:hint="eastAsia"/>
                <w:sz w:val="24"/>
              </w:rPr>
              <w:t>、保证课程建设团队精力和时间的投入；</w:t>
            </w:r>
          </w:p>
          <w:p w14:paraId="50B1B740" w14:textId="68CE7D85" w:rsidR="00803E74" w:rsidRPr="00D8206D" w:rsidRDefault="00803E74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5</w:t>
            </w:r>
            <w:r w:rsidRPr="00F67843">
              <w:rPr>
                <w:rFonts w:ascii="宋体" w:hAnsi="宋体" w:cs="仿宋_GB2312" w:hint="eastAsia"/>
                <w:sz w:val="24"/>
              </w:rPr>
              <w:t>、保证按申报要求完成课程建设并参加国家和</w:t>
            </w:r>
            <w:r>
              <w:rPr>
                <w:rFonts w:ascii="宋体" w:hAnsi="宋体" w:cs="仿宋_GB2312" w:hint="eastAsia"/>
                <w:sz w:val="24"/>
              </w:rPr>
              <w:t>北京市</w:t>
            </w:r>
            <w:r w:rsidRPr="00F67843">
              <w:rPr>
                <w:rFonts w:ascii="宋体" w:hAnsi="宋体" w:cs="仿宋_GB2312" w:hint="eastAsia"/>
                <w:sz w:val="24"/>
              </w:rPr>
              <w:t>线上线下混合式一流课程评选；</w:t>
            </w:r>
          </w:p>
          <w:p w14:paraId="4CCFFA7A" w14:textId="77777777" w:rsidR="00803E74" w:rsidRPr="000C4CD0" w:rsidRDefault="00803E74" w:rsidP="0061623F">
            <w:pPr>
              <w:widowControl/>
              <w:spacing w:line="480" w:lineRule="exact"/>
              <w:jc w:val="left"/>
              <w:rPr>
                <w:rFonts w:ascii="宋体" w:hAnsi="宋体"/>
                <w:bCs/>
                <w:sz w:val="24"/>
              </w:rPr>
            </w:pPr>
          </w:p>
          <w:p w14:paraId="61C8E732" w14:textId="77777777" w:rsidR="00803E74" w:rsidRPr="002B02E9" w:rsidRDefault="00803E74" w:rsidP="0061623F">
            <w:pPr>
              <w:widowControl/>
              <w:spacing w:line="480" w:lineRule="exact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       </w:t>
            </w:r>
            <w:r>
              <w:rPr>
                <w:rFonts w:ascii="宋体" w:hAnsi="宋体"/>
                <w:bCs/>
                <w:sz w:val="24"/>
              </w:rPr>
              <w:t xml:space="preserve">  </w:t>
            </w:r>
            <w:r w:rsidRPr="002B02E9">
              <w:rPr>
                <w:rFonts w:ascii="宋体" w:hAnsi="宋体" w:hint="eastAsia"/>
                <w:bCs/>
                <w:sz w:val="24"/>
              </w:rPr>
              <w:t>课程负责人签字：</w:t>
            </w:r>
          </w:p>
          <w:p w14:paraId="735A50F0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  <w:r w:rsidRPr="002B02E9">
              <w:rPr>
                <w:rFonts w:hint="eastAsia"/>
                <w:bCs/>
                <w:szCs w:val="22"/>
              </w:rPr>
              <w:t xml:space="preserve">                                        日期：</w:t>
            </w:r>
          </w:p>
        </w:tc>
      </w:tr>
      <w:tr w:rsidR="00803E74" w:rsidRPr="007D22EA" w14:paraId="485A004E" w14:textId="77777777" w:rsidTr="0061623F">
        <w:trPr>
          <w:trHeight w:val="3435"/>
          <w:jc w:val="center"/>
        </w:trPr>
        <w:tc>
          <w:tcPr>
            <w:tcW w:w="1227" w:type="dxa"/>
            <w:vAlign w:val="center"/>
          </w:tcPr>
          <w:p w14:paraId="2D12D553" w14:textId="77777777" w:rsidR="00803E74" w:rsidRPr="00807602" w:rsidRDefault="00803E74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 w:hint="eastAsia"/>
                <w:b/>
                <w:kern w:val="2"/>
              </w:rPr>
              <w:t>学院（部）</w:t>
            </w:r>
          </w:p>
          <w:p w14:paraId="468E9869" w14:textId="77777777" w:rsidR="00803E74" w:rsidRPr="00807602" w:rsidRDefault="00803E74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807602">
              <w:rPr>
                <w:rFonts w:ascii="Times New Roman" w:hAnsi="Times New Roman" w:cs="Times New Roman" w:hint="eastAsia"/>
                <w:b/>
                <w:kern w:val="2"/>
              </w:rPr>
              <w:t>意见</w:t>
            </w:r>
          </w:p>
        </w:tc>
        <w:tc>
          <w:tcPr>
            <w:tcW w:w="7553" w:type="dxa"/>
          </w:tcPr>
          <w:p w14:paraId="6779C404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</w:p>
          <w:p w14:paraId="4561BF6B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</w:p>
          <w:p w14:paraId="51F95046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</w:p>
          <w:p w14:paraId="6489768D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</w:p>
          <w:p w14:paraId="0895F95C" w14:textId="77777777" w:rsidR="00803E74" w:rsidRDefault="00803E74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kern w:val="2"/>
              </w:rPr>
            </w:pP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       </w:t>
            </w:r>
            <w:r>
              <w:rPr>
                <w:rFonts w:ascii="Times New Roman" w:hAnsi="Times New Roman" w:cs="Times New Roman"/>
                <w:kern w:val="2"/>
              </w:rPr>
              <w:t xml:space="preserve">     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负责人签字</w:t>
            </w:r>
            <w:r>
              <w:rPr>
                <w:rFonts w:ascii="Times New Roman" w:hAnsi="Times New Roman" w:cs="Times New Roman" w:hint="eastAsia"/>
                <w:kern w:val="2"/>
              </w:rPr>
              <w:t>: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        </w:t>
            </w:r>
          </w:p>
          <w:p w14:paraId="7C8BF4BE" w14:textId="77777777" w:rsidR="00803E74" w:rsidRPr="0010793A" w:rsidRDefault="00803E74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kern w:val="2"/>
              </w:rPr>
            </w:pP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（公章）</w:t>
            </w:r>
          </w:p>
          <w:p w14:paraId="20391150" w14:textId="77777777" w:rsidR="00803E74" w:rsidRPr="0010793A" w:rsidRDefault="00803E74" w:rsidP="0061623F">
            <w:pPr>
              <w:pStyle w:val="a8"/>
              <w:spacing w:line="300" w:lineRule="exact"/>
              <w:ind w:firstLine="5055"/>
              <w:jc w:val="center"/>
              <w:rPr>
                <w:rFonts w:ascii="Times New Roman" w:hAnsi="Times New Roman" w:cs="Times New Roman"/>
                <w:kern w:val="2"/>
              </w:rPr>
            </w:pPr>
            <w:r w:rsidRPr="0010793A">
              <w:rPr>
                <w:rFonts w:ascii="Times New Roman" w:hAnsi="Times New Roman" w:cs="Times New Roman" w:hint="eastAsia"/>
                <w:kern w:val="2"/>
              </w:rPr>
              <w:t>年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月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日</w:t>
            </w:r>
          </w:p>
        </w:tc>
      </w:tr>
      <w:tr w:rsidR="00803E74" w:rsidRPr="007D22EA" w14:paraId="4F011D46" w14:textId="77777777" w:rsidTr="0061623F">
        <w:trPr>
          <w:trHeight w:val="5809"/>
          <w:jc w:val="center"/>
        </w:trPr>
        <w:tc>
          <w:tcPr>
            <w:tcW w:w="1227" w:type="dxa"/>
            <w:tcBorders>
              <w:bottom w:val="single" w:sz="4" w:space="0" w:color="000000"/>
            </w:tcBorders>
            <w:vAlign w:val="center"/>
          </w:tcPr>
          <w:p w14:paraId="3FCA8CCC" w14:textId="77777777" w:rsidR="00803E74" w:rsidRPr="00807602" w:rsidRDefault="00803E74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807602">
              <w:rPr>
                <w:rFonts w:ascii="Times New Roman" w:hAnsi="Times New Roman" w:cs="Times New Roman" w:hint="eastAsia"/>
                <w:b/>
                <w:kern w:val="2"/>
              </w:rPr>
              <w:lastRenderedPageBreak/>
              <w:t>学校</w:t>
            </w:r>
          </w:p>
          <w:p w14:paraId="58884D7E" w14:textId="77777777" w:rsidR="00803E74" w:rsidRPr="00807602" w:rsidRDefault="00803E74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807602">
              <w:rPr>
                <w:rFonts w:ascii="Times New Roman" w:hAnsi="Times New Roman" w:cs="Times New Roman" w:hint="eastAsia"/>
                <w:b/>
                <w:kern w:val="2"/>
              </w:rPr>
              <w:t>意见</w:t>
            </w:r>
          </w:p>
        </w:tc>
        <w:tc>
          <w:tcPr>
            <w:tcW w:w="7553" w:type="dxa"/>
            <w:tcBorders>
              <w:bottom w:val="single" w:sz="4" w:space="0" w:color="000000"/>
            </w:tcBorders>
          </w:tcPr>
          <w:p w14:paraId="0011BD62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</w:p>
          <w:p w14:paraId="439B0D93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</w:p>
          <w:p w14:paraId="2E64AA5B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</w:p>
          <w:p w14:paraId="66E82006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</w:p>
          <w:p w14:paraId="72218482" w14:textId="77777777" w:rsidR="00803E74" w:rsidRPr="0010793A" w:rsidRDefault="00803E74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</w:p>
          <w:p w14:paraId="0AE55283" w14:textId="77777777" w:rsidR="00803E74" w:rsidRDefault="00803E74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1A9B12A1" w14:textId="77777777" w:rsidR="00803E74" w:rsidRDefault="00803E74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  <w:r w:rsidRPr="0010793A">
              <w:rPr>
                <w:rFonts w:ascii="Times New Roman" w:hAnsi="Times New Roman" w:cs="Times New Roman" w:hint="eastAsia"/>
                <w:kern w:val="2"/>
              </w:rPr>
              <w:t>负责人签字</w:t>
            </w:r>
            <w:r>
              <w:rPr>
                <w:rFonts w:ascii="Times New Roman" w:hAnsi="Times New Roman" w:cs="Times New Roman" w:hint="eastAsia"/>
                <w:kern w:val="2"/>
              </w:rPr>
              <w:t>: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         </w:t>
            </w:r>
          </w:p>
          <w:p w14:paraId="4A267651" w14:textId="77777777" w:rsidR="00803E74" w:rsidRPr="0010793A" w:rsidRDefault="00803E74" w:rsidP="0061623F">
            <w:pPr>
              <w:pStyle w:val="a8"/>
              <w:spacing w:line="300" w:lineRule="exact"/>
              <w:ind w:firstLineChars="1400" w:firstLine="3360"/>
              <w:rPr>
                <w:rFonts w:ascii="Times New Roman" w:hAnsi="Times New Roman" w:cs="Times New Roman"/>
                <w:kern w:val="2"/>
              </w:rPr>
            </w:pPr>
            <w:r w:rsidRPr="0010793A">
              <w:rPr>
                <w:rFonts w:ascii="Times New Roman" w:hAnsi="Times New Roman" w:cs="Times New Roman" w:hint="eastAsia"/>
                <w:kern w:val="2"/>
              </w:rPr>
              <w:t>（公章）</w:t>
            </w:r>
          </w:p>
          <w:p w14:paraId="4095D45F" w14:textId="77777777" w:rsidR="00803E74" w:rsidRPr="0010793A" w:rsidRDefault="00803E74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 w:hint="eastAsia"/>
                <w:kern w:val="2"/>
              </w:rPr>
              <w:t xml:space="preserve">                   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              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年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月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日</w:t>
            </w:r>
          </w:p>
        </w:tc>
      </w:tr>
    </w:tbl>
    <w:p w14:paraId="78CCDB52" w14:textId="77777777" w:rsidR="00803E74" w:rsidRPr="002F7FA9" w:rsidRDefault="00803E74" w:rsidP="00803E7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</w:p>
    <w:p w14:paraId="2574CFA8" w14:textId="2A26E701" w:rsidR="00803E74" w:rsidRPr="00803E74" w:rsidRDefault="00803E74" w:rsidP="00803E74">
      <w:pPr>
        <w:adjustRightInd w:val="0"/>
        <w:snapToGrid w:val="0"/>
        <w:spacing w:line="360" w:lineRule="auto"/>
        <w:rPr>
          <w:rFonts w:ascii="黑体" w:eastAsia="黑体" w:hAnsi="黑体"/>
          <w:bCs/>
          <w:sz w:val="24"/>
          <w:szCs w:val="24"/>
        </w:rPr>
      </w:pPr>
    </w:p>
    <w:p w14:paraId="30D9AF4D" w14:textId="77777777" w:rsidR="00803E74" w:rsidRDefault="00803E74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77DF7E6" w14:textId="0D4F28B7" w:rsidR="00803E74" w:rsidRDefault="00803E74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  <w:sectPr w:rsidR="00803E74" w:rsidSect="004E31B0">
          <w:pgSz w:w="11906" w:h="16838"/>
          <w:pgMar w:top="1701" w:right="1588" w:bottom="1701" w:left="1588" w:header="851" w:footer="1588" w:gutter="0"/>
          <w:pgNumType w:fmt="numberInDash"/>
          <w:cols w:space="720"/>
          <w:docGrid w:linePitch="312"/>
        </w:sectPr>
      </w:pPr>
    </w:p>
    <w:p w14:paraId="7185BF7D" w14:textId="23CD0E3F" w:rsidR="00DC1536" w:rsidRDefault="00DC1536" w:rsidP="00803E74">
      <w:pPr>
        <w:spacing w:line="800" w:lineRule="exact"/>
        <w:jc w:val="center"/>
        <w:rPr>
          <w:rFonts w:ascii="宋体" w:eastAsia="宋体" w:hAnsi="宋体" w:cs="Times New Roman"/>
          <w:sz w:val="24"/>
          <w:szCs w:val="24"/>
        </w:rPr>
      </w:pPr>
    </w:p>
    <w:sectPr w:rsidR="00DC1536" w:rsidSect="004E31B0">
      <w:pgSz w:w="11906" w:h="16838"/>
      <w:pgMar w:top="1701" w:right="1588" w:bottom="1701" w:left="1588" w:header="851" w:footer="1588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BD0C2" w14:textId="77777777" w:rsidR="005D59F2" w:rsidRDefault="005D59F2" w:rsidP="00727802">
      <w:r>
        <w:separator/>
      </w:r>
    </w:p>
  </w:endnote>
  <w:endnote w:type="continuationSeparator" w:id="0">
    <w:p w14:paraId="29BC689E" w14:textId="77777777" w:rsidR="005D59F2" w:rsidRDefault="005D59F2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94183" w14:textId="77777777" w:rsidR="005D59F2" w:rsidRDefault="005D59F2" w:rsidP="00727802">
      <w:r>
        <w:separator/>
      </w:r>
    </w:p>
  </w:footnote>
  <w:footnote w:type="continuationSeparator" w:id="0">
    <w:p w14:paraId="0EA18001" w14:textId="77777777" w:rsidR="005D59F2" w:rsidRDefault="005D59F2" w:rsidP="0072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309B6"/>
    <w:multiLevelType w:val="hybridMultilevel"/>
    <w:tmpl w:val="09C8A260"/>
    <w:lvl w:ilvl="0" w:tplc="CF4A05C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5174E8"/>
    <w:multiLevelType w:val="hybridMultilevel"/>
    <w:tmpl w:val="0C5A387A"/>
    <w:lvl w:ilvl="0" w:tplc="2E8E4A6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267886"/>
    <w:multiLevelType w:val="hybridMultilevel"/>
    <w:tmpl w:val="4A5CFB4A"/>
    <w:lvl w:ilvl="0" w:tplc="446AE2B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5" w15:restartNumberingAfterBreak="0">
    <w:nsid w:val="7CDD7C1A"/>
    <w:multiLevelType w:val="hybridMultilevel"/>
    <w:tmpl w:val="853EFE94"/>
    <w:lvl w:ilvl="0" w:tplc="2574357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19834591">
    <w:abstractNumId w:val="2"/>
  </w:num>
  <w:num w:numId="2" w16cid:durableId="764807067">
    <w:abstractNumId w:val="4"/>
  </w:num>
  <w:num w:numId="3" w16cid:durableId="1183281275">
    <w:abstractNumId w:val="1"/>
  </w:num>
  <w:num w:numId="4" w16cid:durableId="1429692018">
    <w:abstractNumId w:val="0"/>
  </w:num>
  <w:num w:numId="5" w16cid:durableId="1153107614">
    <w:abstractNumId w:val="3"/>
  </w:num>
  <w:num w:numId="6" w16cid:durableId="1530022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04925"/>
    <w:rsid w:val="00055BD5"/>
    <w:rsid w:val="000A5F10"/>
    <w:rsid w:val="000A6CC5"/>
    <w:rsid w:val="000E6798"/>
    <w:rsid w:val="00141700"/>
    <w:rsid w:val="001602BB"/>
    <w:rsid w:val="00172026"/>
    <w:rsid w:val="001A24F6"/>
    <w:rsid w:val="001B5DD3"/>
    <w:rsid w:val="001E6E40"/>
    <w:rsid w:val="00215C1B"/>
    <w:rsid w:val="00216492"/>
    <w:rsid w:val="002940BF"/>
    <w:rsid w:val="002B105E"/>
    <w:rsid w:val="002B2EB2"/>
    <w:rsid w:val="002C1294"/>
    <w:rsid w:val="002E2889"/>
    <w:rsid w:val="002E5DA9"/>
    <w:rsid w:val="002F368B"/>
    <w:rsid w:val="00320C9B"/>
    <w:rsid w:val="00336725"/>
    <w:rsid w:val="00365118"/>
    <w:rsid w:val="003B71FD"/>
    <w:rsid w:val="003C18CB"/>
    <w:rsid w:val="003C5BD6"/>
    <w:rsid w:val="00410A29"/>
    <w:rsid w:val="004254BA"/>
    <w:rsid w:val="00455ACD"/>
    <w:rsid w:val="0046248A"/>
    <w:rsid w:val="004A20E7"/>
    <w:rsid w:val="004C47D9"/>
    <w:rsid w:val="004E31B0"/>
    <w:rsid w:val="0052483F"/>
    <w:rsid w:val="00546E44"/>
    <w:rsid w:val="00575100"/>
    <w:rsid w:val="005D59F2"/>
    <w:rsid w:val="006035A9"/>
    <w:rsid w:val="00652179"/>
    <w:rsid w:val="00665477"/>
    <w:rsid w:val="00687CDE"/>
    <w:rsid w:val="006D0333"/>
    <w:rsid w:val="00727802"/>
    <w:rsid w:val="0077751A"/>
    <w:rsid w:val="007D44E1"/>
    <w:rsid w:val="007E2BD4"/>
    <w:rsid w:val="00800AC7"/>
    <w:rsid w:val="00802DA2"/>
    <w:rsid w:val="00803E74"/>
    <w:rsid w:val="0082411B"/>
    <w:rsid w:val="008319AF"/>
    <w:rsid w:val="00844E89"/>
    <w:rsid w:val="00865E29"/>
    <w:rsid w:val="00875055"/>
    <w:rsid w:val="008B7B5A"/>
    <w:rsid w:val="008F24B3"/>
    <w:rsid w:val="0090130C"/>
    <w:rsid w:val="009071BC"/>
    <w:rsid w:val="009A0F6C"/>
    <w:rsid w:val="009E16C4"/>
    <w:rsid w:val="00A12472"/>
    <w:rsid w:val="00A42FB2"/>
    <w:rsid w:val="00A779AB"/>
    <w:rsid w:val="00AA17DD"/>
    <w:rsid w:val="00AC54A2"/>
    <w:rsid w:val="00AD68D1"/>
    <w:rsid w:val="00AE7222"/>
    <w:rsid w:val="00B23FDE"/>
    <w:rsid w:val="00B37565"/>
    <w:rsid w:val="00B76943"/>
    <w:rsid w:val="00BB1049"/>
    <w:rsid w:val="00BC06FB"/>
    <w:rsid w:val="00BE5289"/>
    <w:rsid w:val="00BF72CB"/>
    <w:rsid w:val="00C2272D"/>
    <w:rsid w:val="00C5133B"/>
    <w:rsid w:val="00C822DD"/>
    <w:rsid w:val="00CB6D9D"/>
    <w:rsid w:val="00CC1361"/>
    <w:rsid w:val="00CC3220"/>
    <w:rsid w:val="00CC7F48"/>
    <w:rsid w:val="00CE52C7"/>
    <w:rsid w:val="00D2007E"/>
    <w:rsid w:val="00D52FCB"/>
    <w:rsid w:val="00D61E99"/>
    <w:rsid w:val="00D661F4"/>
    <w:rsid w:val="00DC1536"/>
    <w:rsid w:val="00E129CC"/>
    <w:rsid w:val="00E337B0"/>
    <w:rsid w:val="00E617BA"/>
    <w:rsid w:val="00E80169"/>
    <w:rsid w:val="00F13CE0"/>
    <w:rsid w:val="00F33F72"/>
    <w:rsid w:val="00F34EA7"/>
    <w:rsid w:val="00F529AC"/>
    <w:rsid w:val="00F628F9"/>
    <w:rsid w:val="00F81B2B"/>
    <w:rsid w:val="00FB2544"/>
    <w:rsid w:val="00FB6B71"/>
    <w:rsid w:val="00FE0377"/>
    <w:rsid w:val="00FF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80A0D5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  <w:style w:type="paragraph" w:styleId="a9">
    <w:name w:val="Body Text"/>
    <w:basedOn w:val="a"/>
    <w:link w:val="aa"/>
    <w:rsid w:val="004E31B0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aa">
    <w:name w:val="正文文本 字符"/>
    <w:basedOn w:val="a0"/>
    <w:link w:val="a9"/>
    <w:rsid w:val="004E31B0"/>
    <w:rPr>
      <w:rFonts w:ascii="Times New Roman" w:eastAsia="仿宋_GB2312" w:hAnsi="Times New Roman" w:cs="Times New Roman"/>
      <w:sz w:val="32"/>
      <w:szCs w:val="24"/>
    </w:rPr>
  </w:style>
  <w:style w:type="table" w:styleId="ab">
    <w:name w:val="Table Grid"/>
    <w:basedOn w:val="a1"/>
    <w:rsid w:val="002B105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1"/>
    <w:rsid w:val="00BB1049"/>
    <w:pPr>
      <w:spacing w:after="120"/>
      <w:ind w:leftChars="200" w:left="420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ad">
    <w:name w:val="正文文本缩进 字符"/>
    <w:basedOn w:val="a0"/>
    <w:uiPriority w:val="99"/>
    <w:semiHidden/>
    <w:rsid w:val="00BB1049"/>
  </w:style>
  <w:style w:type="character" w:customStyle="1" w:styleId="1">
    <w:name w:val="正文文本缩进 字符1"/>
    <w:link w:val="ac"/>
    <w:rsid w:val="00BB1049"/>
    <w:rPr>
      <w:rFonts w:ascii="Times New Roman" w:eastAsia="宋体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368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55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5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7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88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57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10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0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93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13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761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12</Pages>
  <Words>626</Words>
  <Characters>3571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邓雁希</cp:lastModifiedBy>
  <cp:revision>54</cp:revision>
  <dcterms:created xsi:type="dcterms:W3CDTF">2019-01-29T23:57:00Z</dcterms:created>
  <dcterms:modified xsi:type="dcterms:W3CDTF">2022-12-08T07:47:00Z</dcterms:modified>
</cp:coreProperties>
</file>