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0F" w:rsidRDefault="00A7620F" w:rsidP="00A7620F">
      <w:pPr>
        <w:spacing w:line="360" w:lineRule="auto"/>
        <w:jc w:val="center"/>
        <w:rPr>
          <w:sz w:val="32"/>
          <w:szCs w:val="32"/>
        </w:rPr>
      </w:pPr>
      <w:r w:rsidRPr="00A7620F">
        <w:rPr>
          <w:rFonts w:hint="eastAsia"/>
          <w:sz w:val="32"/>
          <w:szCs w:val="32"/>
        </w:rPr>
        <w:t>物理实验选课</w:t>
      </w:r>
      <w:r w:rsidR="00EF067F">
        <w:rPr>
          <w:rFonts w:hint="eastAsia"/>
          <w:sz w:val="32"/>
          <w:szCs w:val="32"/>
        </w:rPr>
        <w:t>及</w:t>
      </w:r>
      <w:r w:rsidR="00EF067F">
        <w:rPr>
          <w:sz w:val="32"/>
          <w:szCs w:val="32"/>
        </w:rPr>
        <w:t>上课方</w:t>
      </w:r>
      <w:r w:rsidRPr="00A7620F">
        <w:rPr>
          <w:sz w:val="32"/>
          <w:szCs w:val="32"/>
        </w:rPr>
        <w:t>案</w:t>
      </w:r>
    </w:p>
    <w:p w:rsidR="00A7620F" w:rsidRPr="00A7620F" w:rsidRDefault="00A7620F" w:rsidP="00A7620F">
      <w:pPr>
        <w:spacing w:line="360" w:lineRule="auto"/>
        <w:jc w:val="center"/>
        <w:rPr>
          <w:rFonts w:hint="eastAsia"/>
          <w:sz w:val="32"/>
          <w:szCs w:val="32"/>
        </w:rPr>
      </w:pPr>
    </w:p>
    <w:p w:rsidR="00A7620F" w:rsidRDefault="00A7620F" w:rsidP="00A7620F">
      <w:pPr>
        <w:spacing w:line="360" w:lineRule="auto"/>
      </w:pPr>
      <w:r>
        <w:rPr>
          <w:rFonts w:hint="eastAsia"/>
        </w:rPr>
        <w:t>周老师</w:t>
      </w:r>
      <w:r>
        <w:t>，经过</w:t>
      </w:r>
      <w:r>
        <w:rPr>
          <w:rFonts w:hint="eastAsia"/>
        </w:rPr>
        <w:t>物理</w:t>
      </w:r>
      <w:r>
        <w:t>实验</w:t>
      </w:r>
      <w:r>
        <w:rPr>
          <w:rFonts w:hint="eastAsia"/>
        </w:rPr>
        <w:t>中心</w:t>
      </w:r>
      <w:r>
        <w:t>探讨，</w:t>
      </w:r>
      <w:r>
        <w:rPr>
          <w:rFonts w:hint="eastAsia"/>
        </w:rPr>
        <w:t>对于</w:t>
      </w:r>
      <w:r>
        <w:t>无法返校同学</w:t>
      </w:r>
      <w:r>
        <w:rPr>
          <w:rFonts w:hint="eastAsia"/>
        </w:rPr>
        <w:t>的选课</w:t>
      </w:r>
      <w:r>
        <w:t>情况，有以下</w:t>
      </w:r>
      <w:r w:rsidR="00827A20">
        <w:rPr>
          <w:rFonts w:hint="eastAsia"/>
        </w:rPr>
        <w:t>几个</w:t>
      </w:r>
      <w:r w:rsidR="00827A20">
        <w:t>方案共参考</w:t>
      </w:r>
      <w:r w:rsidR="00827A20">
        <w:rPr>
          <w:rFonts w:hint="eastAsia"/>
        </w:rPr>
        <w:t>：</w:t>
      </w:r>
    </w:p>
    <w:p w:rsidR="00A7620F" w:rsidRPr="00EF067F" w:rsidRDefault="00A7620F" w:rsidP="00A7620F">
      <w:pPr>
        <w:spacing w:line="360" w:lineRule="auto"/>
        <w:rPr>
          <w:b/>
        </w:rPr>
      </w:pPr>
      <w:r w:rsidRPr="00EF067F">
        <w:rPr>
          <w:rFonts w:hint="eastAsia"/>
          <w:b/>
        </w:rPr>
        <w:t>方案（一）</w:t>
      </w:r>
    </w:p>
    <w:p w:rsidR="00A7620F" w:rsidRDefault="00A7620F" w:rsidP="00A7620F">
      <w:pPr>
        <w:spacing w:line="360" w:lineRule="auto"/>
      </w:pPr>
      <w:r>
        <w:rPr>
          <w:rFonts w:hint="eastAsia"/>
        </w:rPr>
        <w:t>通过登录</w:t>
      </w:r>
      <w:r>
        <w:rPr>
          <w:rFonts w:hint="eastAsia"/>
        </w:rPr>
        <w:t>VPN</w:t>
      </w:r>
      <w:r>
        <w:rPr>
          <w:rFonts w:hint="eastAsia"/>
        </w:rPr>
        <w:t>登录，</w:t>
      </w:r>
      <w:r>
        <w:t>具体操作</w:t>
      </w:r>
      <w:r>
        <w:rPr>
          <w:rFonts w:hint="eastAsia"/>
        </w:rPr>
        <w:t>为</w:t>
      </w:r>
      <w:r>
        <w:t>：</w:t>
      </w:r>
    </w:p>
    <w:p w:rsidR="00A7620F" w:rsidRDefault="00A7620F" w:rsidP="00A7620F">
      <w:pPr>
        <w:rPr>
          <w:rFonts w:ascii="微软雅黑" w:eastAsia="微软雅黑" w:hAnsi="微软雅黑"/>
          <w:color w:val="888888"/>
          <w:sz w:val="23"/>
          <w:szCs w:val="23"/>
          <w:shd w:val="clear" w:color="auto" w:fill="FFFFFF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hyperlink r:id="rId4" w:history="1">
        <w:r w:rsidRPr="00FC4A87">
          <w:rPr>
            <w:rStyle w:val="a3"/>
            <w:rFonts w:ascii="微软雅黑" w:eastAsia="微软雅黑" w:hAnsi="微软雅黑" w:hint="eastAsia"/>
            <w:sz w:val="23"/>
            <w:szCs w:val="23"/>
            <w:shd w:val="clear" w:color="auto" w:fill="FFFFFF"/>
          </w:rPr>
          <w:t>https://portals.cugb.edu.cn</w:t>
        </w:r>
      </w:hyperlink>
      <w:r>
        <w:rPr>
          <w:rFonts w:ascii="微软雅黑" w:eastAsia="微软雅黑" w:hAnsi="微软雅黑" w:hint="eastAsia"/>
          <w:color w:val="888888"/>
          <w:sz w:val="23"/>
          <w:szCs w:val="23"/>
          <w:shd w:val="clear" w:color="auto" w:fill="FFFFFF"/>
        </w:rPr>
        <w:t>输入信息门户账号密码</w:t>
      </w:r>
    </w:p>
    <w:p w:rsidR="00A7620F" w:rsidRPr="00EF067F" w:rsidRDefault="00A7620F" w:rsidP="00A7620F">
      <w:pPr>
        <w:rPr>
          <w:rFonts w:asciiTheme="minorEastAsia" w:hAnsiTheme="minorEastAsia"/>
          <w:color w:val="888888"/>
          <w:szCs w:val="21"/>
          <w:shd w:val="clear" w:color="auto" w:fill="FFFFFF"/>
        </w:rPr>
      </w:pPr>
      <w:r w:rsidRPr="00EF067F">
        <w:rPr>
          <w:rFonts w:asciiTheme="minorEastAsia" w:hAnsiTheme="minorEastAsia" w:hint="eastAsia"/>
          <w:color w:val="888888"/>
          <w:szCs w:val="21"/>
          <w:shd w:val="clear" w:color="auto" w:fill="FFFFFF"/>
        </w:rPr>
        <w:t>（2）</w:t>
      </w:r>
      <w:r w:rsidRPr="00EF067F">
        <w:rPr>
          <w:rFonts w:asciiTheme="minorEastAsia" w:hAnsiTheme="minorEastAsia" w:hint="eastAsia"/>
          <w:color w:val="888888"/>
          <w:szCs w:val="21"/>
          <w:shd w:val="clear" w:color="auto" w:fill="FFFFFF"/>
        </w:rPr>
        <w:t>选择应用中心</w:t>
      </w:r>
    </w:p>
    <w:p w:rsidR="00A7620F" w:rsidRDefault="00A7620F" w:rsidP="00A7620F">
      <w:r>
        <w:rPr>
          <w:noProof/>
        </w:rPr>
        <w:drawing>
          <wp:inline distT="0" distB="0" distL="0" distR="0" wp14:anchorId="796CB074" wp14:editId="59BA5AE2">
            <wp:extent cx="4692770" cy="191982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7960" cy="19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0F" w:rsidRDefault="00A7620F" w:rsidP="00A7620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选择</w:t>
      </w:r>
    </w:p>
    <w:p w:rsidR="00A7620F" w:rsidRDefault="00A7620F" w:rsidP="00A7620F">
      <w:r>
        <w:rPr>
          <w:noProof/>
        </w:rPr>
        <w:drawing>
          <wp:inline distT="0" distB="0" distL="0" distR="0" wp14:anchorId="5D3D7CF9" wp14:editId="1AF03360">
            <wp:extent cx="1366520" cy="1326623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609" cy="134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0F" w:rsidRPr="00EF067F" w:rsidRDefault="00A7620F" w:rsidP="00A7620F">
      <w:r w:rsidRPr="00EF067F">
        <w:rPr>
          <w:rFonts w:hint="eastAsia"/>
        </w:rPr>
        <w:t>（</w:t>
      </w:r>
      <w:r w:rsidRPr="00EF067F">
        <w:rPr>
          <w:rFonts w:hint="eastAsia"/>
        </w:rPr>
        <w:t>4</w:t>
      </w:r>
      <w:r w:rsidRPr="00EF067F">
        <w:rPr>
          <w:rFonts w:hint="eastAsia"/>
        </w:rPr>
        <w:t>）</w:t>
      </w:r>
      <w:r w:rsidRPr="00EF067F">
        <w:rPr>
          <w:rFonts w:hint="eastAsia"/>
        </w:rPr>
        <w:t>输入账号密码</w:t>
      </w:r>
    </w:p>
    <w:p w:rsidR="00A7620F" w:rsidRDefault="00A7620F" w:rsidP="00A7620F">
      <w:pPr>
        <w:spacing w:line="360" w:lineRule="auto"/>
        <w:rPr>
          <w:rFonts w:hint="eastAsia"/>
        </w:rPr>
      </w:pPr>
    </w:p>
    <w:p w:rsidR="00A7620F" w:rsidRPr="00EF067F" w:rsidRDefault="00A7620F" w:rsidP="00A7620F">
      <w:pPr>
        <w:spacing w:line="360" w:lineRule="auto"/>
        <w:rPr>
          <w:b/>
        </w:rPr>
      </w:pPr>
      <w:r w:rsidRPr="00EF067F">
        <w:rPr>
          <w:rFonts w:hint="eastAsia"/>
          <w:b/>
        </w:rPr>
        <w:t>方案（二）</w:t>
      </w:r>
    </w:p>
    <w:p w:rsidR="00A7620F" w:rsidRDefault="00A7620F" w:rsidP="00A7620F">
      <w:pPr>
        <w:spacing w:line="360" w:lineRule="auto"/>
      </w:pPr>
      <w:r w:rsidRPr="00A7620F">
        <w:rPr>
          <w:rFonts w:hint="eastAsia"/>
        </w:rPr>
        <w:t>让</w:t>
      </w:r>
      <w:r>
        <w:rPr>
          <w:rFonts w:hint="eastAsia"/>
        </w:rPr>
        <w:t>在校</w:t>
      </w:r>
      <w:r w:rsidRPr="00A7620F">
        <w:rPr>
          <w:rFonts w:hint="eastAsia"/>
        </w:rPr>
        <w:t>同学代为选课；</w:t>
      </w:r>
      <w:r>
        <w:rPr>
          <w:rFonts w:hint="eastAsia"/>
        </w:rPr>
        <w:t>或者学生</w:t>
      </w:r>
      <w:r w:rsidRPr="00A7620F">
        <w:rPr>
          <w:rFonts w:hint="eastAsia"/>
        </w:rPr>
        <w:t>返校后再选课（实验中心针对具体情况</w:t>
      </w:r>
      <w:r>
        <w:rPr>
          <w:rFonts w:hint="eastAsia"/>
        </w:rPr>
        <w:t>，</w:t>
      </w:r>
      <w:r>
        <w:t>后期加大开放力度，</w:t>
      </w:r>
      <w:r>
        <w:rPr>
          <w:rFonts w:hint="eastAsia"/>
        </w:rPr>
        <w:t>增加</w:t>
      </w:r>
      <w:r w:rsidRPr="00A7620F">
        <w:rPr>
          <w:rFonts w:hint="eastAsia"/>
        </w:rPr>
        <w:t>选课预留空间）；</w:t>
      </w:r>
    </w:p>
    <w:p w:rsidR="00A7620F" w:rsidRPr="00EF067F" w:rsidRDefault="00A7620F" w:rsidP="00A7620F">
      <w:pPr>
        <w:spacing w:line="360" w:lineRule="auto"/>
        <w:rPr>
          <w:b/>
        </w:rPr>
      </w:pPr>
      <w:r w:rsidRPr="00EF067F">
        <w:rPr>
          <w:rFonts w:hint="eastAsia"/>
          <w:b/>
        </w:rPr>
        <w:t>方案（三）</w:t>
      </w:r>
    </w:p>
    <w:p w:rsidR="005F237F" w:rsidRDefault="00A7620F" w:rsidP="00A7620F">
      <w:pPr>
        <w:spacing w:line="360" w:lineRule="auto"/>
      </w:pPr>
      <w:r w:rsidRPr="00A7620F">
        <w:rPr>
          <w:rFonts w:hint="eastAsia"/>
        </w:rPr>
        <w:t>对于本学期一直无法返校的学生，通过“居家物理实验”或者“虚拟仿真实验”完成，具体细节后期公布</w:t>
      </w:r>
      <w:r>
        <w:rPr>
          <w:rFonts w:hint="eastAsia"/>
        </w:rPr>
        <w:t>；</w:t>
      </w:r>
    </w:p>
    <w:p w:rsidR="00EF067F" w:rsidRDefault="00EF067F" w:rsidP="00A7620F">
      <w:pPr>
        <w:spacing w:line="360" w:lineRule="auto"/>
      </w:pPr>
    </w:p>
    <w:p w:rsidR="00EF067F" w:rsidRDefault="00EF067F" w:rsidP="00A7620F">
      <w:pPr>
        <w:spacing w:line="360" w:lineRule="auto"/>
        <w:rPr>
          <w:rFonts w:hint="eastAsia"/>
        </w:rPr>
      </w:pPr>
    </w:p>
    <w:p w:rsidR="00A7620F" w:rsidRPr="00EF067F" w:rsidRDefault="00A7620F" w:rsidP="00A7620F">
      <w:pPr>
        <w:spacing w:line="360" w:lineRule="auto"/>
        <w:rPr>
          <w:rFonts w:hint="eastAsia"/>
          <w:b/>
        </w:rPr>
      </w:pPr>
      <w:r w:rsidRPr="00EF067F">
        <w:rPr>
          <w:rFonts w:hint="eastAsia"/>
          <w:b/>
        </w:rPr>
        <w:lastRenderedPageBreak/>
        <w:t>方案</w:t>
      </w:r>
      <w:r w:rsidRPr="00EF067F">
        <w:rPr>
          <w:b/>
        </w:rPr>
        <w:t>（</w:t>
      </w:r>
      <w:r w:rsidRPr="00EF067F">
        <w:rPr>
          <w:rFonts w:hint="eastAsia"/>
          <w:b/>
        </w:rPr>
        <w:t>四</w:t>
      </w:r>
      <w:r w:rsidRPr="00EF067F">
        <w:rPr>
          <w:b/>
        </w:rPr>
        <w:t>）</w:t>
      </w:r>
    </w:p>
    <w:p w:rsidR="00A7620F" w:rsidRDefault="00A7620F" w:rsidP="00A7620F">
      <w:pPr>
        <w:spacing w:line="360" w:lineRule="auto"/>
      </w:pPr>
      <w:r>
        <w:rPr>
          <w:rFonts w:hint="eastAsia"/>
        </w:rPr>
        <w:t>对于以上</w:t>
      </w:r>
      <w:r>
        <w:t>三个方案</w:t>
      </w:r>
      <w:r>
        <w:rPr>
          <w:rFonts w:hint="eastAsia"/>
        </w:rPr>
        <w:t>都</w:t>
      </w:r>
      <w:r w:rsidRPr="00A7620F">
        <w:rPr>
          <w:rFonts w:hint="eastAsia"/>
        </w:rPr>
        <w:t>无法实现的同学，明年秋季继续选课完成本课程的学习，成绩按正常。</w:t>
      </w:r>
      <w:r>
        <w:rPr>
          <w:rFonts w:hint="eastAsia"/>
        </w:rPr>
        <w:t>（该</w:t>
      </w:r>
      <w:r>
        <w:t>方案需要教务处</w:t>
      </w:r>
      <w:r w:rsidR="00F0378D">
        <w:rPr>
          <w:rFonts w:hint="eastAsia"/>
        </w:rPr>
        <w:t>审批同意</w:t>
      </w:r>
      <w:bookmarkStart w:id="0" w:name="_GoBack"/>
      <w:bookmarkEnd w:id="0"/>
      <w:r w:rsidR="00F0378D">
        <w:rPr>
          <w:rFonts w:hint="eastAsia"/>
        </w:rPr>
        <w:t>后</w:t>
      </w:r>
      <w:r>
        <w:t>才可以实施</w:t>
      </w:r>
      <w:r>
        <w:rPr>
          <w:rFonts w:hint="eastAsia"/>
        </w:rPr>
        <w:t>）。</w:t>
      </w:r>
    </w:p>
    <w:p w:rsidR="00A7620F" w:rsidRDefault="00A7620F"/>
    <w:p w:rsidR="00A7620F" w:rsidRDefault="00A7620F"/>
    <w:p w:rsidR="00EF067F" w:rsidRDefault="00EF067F"/>
    <w:p w:rsidR="00EF067F" w:rsidRDefault="00EF067F"/>
    <w:p w:rsidR="00EF067F" w:rsidRDefault="00EF067F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物理</w:t>
      </w:r>
      <w:r>
        <w:t>实验</w:t>
      </w:r>
      <w:r>
        <w:rPr>
          <w:rFonts w:hint="eastAsia"/>
        </w:rPr>
        <w:t>教学</w:t>
      </w:r>
      <w:r>
        <w:t>中心</w:t>
      </w:r>
    </w:p>
    <w:p w:rsidR="00EF067F" w:rsidRDefault="00EF067F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2022</w:t>
      </w:r>
      <w:r>
        <w:t>-</w:t>
      </w:r>
      <w:r>
        <w:rPr>
          <w:rFonts w:hint="eastAsia"/>
        </w:rPr>
        <w:t>9</w:t>
      </w:r>
      <w:r>
        <w:t>-12</w:t>
      </w:r>
    </w:p>
    <w:p w:rsidR="00A7620F" w:rsidRDefault="00A7620F">
      <w:pPr>
        <w:rPr>
          <w:rFonts w:hint="eastAsia"/>
        </w:rPr>
      </w:pPr>
    </w:p>
    <w:sectPr w:rsidR="00A7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0F"/>
    <w:rsid w:val="005F237F"/>
    <w:rsid w:val="00827A20"/>
    <w:rsid w:val="00A7620F"/>
    <w:rsid w:val="00EF067F"/>
    <w:rsid w:val="00F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30DD-C8CF-4EE2-9761-F6824593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ortals.cug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2022-09-12T06:30:00Z</cp:lastPrinted>
  <dcterms:created xsi:type="dcterms:W3CDTF">2022-09-12T06:17:00Z</dcterms:created>
  <dcterms:modified xsi:type="dcterms:W3CDTF">2022-09-12T06:47:00Z</dcterms:modified>
</cp:coreProperties>
</file>